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5D109" w14:textId="77777777" w:rsidR="00B71696" w:rsidRPr="005E0C98" w:rsidRDefault="00B71696" w:rsidP="00B71696">
      <w:pPr>
        <w:ind w:left="57"/>
        <w:rPr>
          <w:rFonts w:ascii="Arial" w:hAnsi="Arial" w:cs="Arial"/>
          <w:b/>
          <w:noProof/>
          <w:sz w:val="20"/>
          <w:szCs w:val="20"/>
        </w:rPr>
      </w:pPr>
      <w:bookmarkStart w:id="0" w:name="_GoBack"/>
      <w:bookmarkEnd w:id="0"/>
    </w:p>
    <w:p w14:paraId="10112043" w14:textId="77777777" w:rsidR="009F11F4" w:rsidRPr="005E0C98" w:rsidRDefault="00DC1301" w:rsidP="003640BD">
      <w:pPr>
        <w:ind w:left="57"/>
        <w:jc w:val="center"/>
        <w:rPr>
          <w:rFonts w:ascii="Arial" w:hAnsi="Arial" w:cs="Arial"/>
          <w:b/>
          <w:noProof/>
          <w:sz w:val="20"/>
          <w:szCs w:val="20"/>
        </w:rPr>
      </w:pPr>
      <w:r w:rsidRPr="005E0C98">
        <w:rPr>
          <w:rFonts w:ascii="Arial" w:hAnsi="Arial" w:cs="Arial"/>
          <w:b/>
          <w:noProof/>
          <w:sz w:val="20"/>
          <w:szCs w:val="20"/>
        </w:rPr>
        <w:t>FI</w:t>
      </w:r>
      <w:r w:rsidR="0092175B" w:rsidRPr="005E0C98">
        <w:rPr>
          <w:rFonts w:ascii="Arial" w:hAnsi="Arial" w:cs="Arial"/>
          <w:b/>
          <w:noProof/>
          <w:sz w:val="20"/>
          <w:szCs w:val="20"/>
        </w:rPr>
        <w:t>Ş</w:t>
      </w:r>
      <w:r w:rsidRPr="005E0C98">
        <w:rPr>
          <w:rFonts w:ascii="Arial" w:hAnsi="Arial" w:cs="Arial"/>
          <w:b/>
          <w:noProof/>
          <w:sz w:val="20"/>
          <w:szCs w:val="20"/>
        </w:rPr>
        <w:t>A DISCIPLINEI</w:t>
      </w:r>
    </w:p>
    <w:p w14:paraId="7C0F6395" w14:textId="77777777" w:rsidR="003640BD" w:rsidRPr="005E0C98" w:rsidRDefault="003640BD" w:rsidP="003640BD">
      <w:pPr>
        <w:ind w:left="57"/>
        <w:jc w:val="both"/>
        <w:rPr>
          <w:rFonts w:ascii="Arial" w:hAnsi="Arial" w:cs="Arial"/>
          <w:b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2E69ED" w:rsidRPr="005E0C98" w14:paraId="55455CA0" w14:textId="77777777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C42A3" w14:textId="77777777" w:rsidR="009F11F4" w:rsidRPr="005E0C98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 </w:t>
            </w:r>
            <w:r w:rsidR="00DC1301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Date despre program</w:t>
            </w:r>
          </w:p>
        </w:tc>
      </w:tr>
      <w:tr w:rsidR="005E0C98" w:rsidRPr="005E0C98" w14:paraId="0DDE2563" w14:textId="77777777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583D" w14:textId="77777777" w:rsidR="009F11F4" w:rsidRPr="005E0C98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1.1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Institu</w:t>
            </w:r>
            <w:r w:rsidR="0092175B" w:rsidRPr="005E0C98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ia de învă</w:t>
            </w:r>
            <w:r w:rsidR="0092175B" w:rsidRPr="005E0C98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0E80" w14:textId="77777777" w:rsidR="009F11F4" w:rsidRPr="005E0C98" w:rsidRDefault="00DC1301" w:rsidP="00581ACB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Universitatea “Alexandru Ioan Cuza” din Ia</w:t>
            </w:r>
            <w:r w:rsidR="0092175B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ş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i</w:t>
            </w:r>
          </w:p>
        </w:tc>
      </w:tr>
      <w:tr w:rsidR="005E0C98" w:rsidRPr="005E0C98" w14:paraId="6EF23E5B" w14:textId="77777777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F520" w14:textId="77777777" w:rsidR="009F11F4" w:rsidRPr="005E0C98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1.2 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7BE9" w14:textId="77777777" w:rsidR="009F11F4" w:rsidRPr="005E0C98" w:rsidRDefault="00DC1301" w:rsidP="00AA282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Facultatea de </w:t>
            </w:r>
            <w:r w:rsidR="00AA2821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Economie şi Administrarea Afacerilor</w:t>
            </w:r>
          </w:p>
        </w:tc>
      </w:tr>
      <w:tr w:rsidR="005E0C98" w:rsidRPr="005E0C98" w14:paraId="47FF1D22" w14:textId="77777777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2969" w14:textId="77777777" w:rsidR="009F11F4" w:rsidRPr="005E0C98" w:rsidRDefault="009F11F4" w:rsidP="00581AC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1.3 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Depart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ment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80D5" w14:textId="77777777" w:rsidR="009F11F4" w:rsidRPr="005E0C98" w:rsidRDefault="00AA2821" w:rsidP="00DC1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Şcoala Doctorală de Economie şi Administrarea Afacerilor</w:t>
            </w:r>
          </w:p>
        </w:tc>
      </w:tr>
      <w:tr w:rsidR="005E0C98" w:rsidRPr="005E0C98" w14:paraId="74E9B936" w14:textId="77777777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6C35" w14:textId="77777777" w:rsidR="009F11F4" w:rsidRPr="005E0C98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1.4 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F257" w14:textId="77777777" w:rsidR="009F11F4" w:rsidRPr="005E0C98" w:rsidRDefault="00816D43" w:rsidP="00816D4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Ştiinţe economice şi administrarea afacerilor </w:t>
            </w:r>
          </w:p>
        </w:tc>
      </w:tr>
      <w:tr w:rsidR="005E0C98" w:rsidRPr="005E0C98" w14:paraId="79B8B814" w14:textId="77777777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4301" w14:textId="77777777" w:rsidR="009F11F4" w:rsidRPr="005E0C98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1.5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56E6" w14:textId="77777777" w:rsidR="009F11F4" w:rsidRPr="005E0C98" w:rsidRDefault="00AA2821" w:rsidP="00581ACB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Ciclul III – Studii doctorale</w:t>
            </w:r>
          </w:p>
        </w:tc>
      </w:tr>
      <w:tr w:rsidR="005E0C98" w:rsidRPr="005E0C98" w14:paraId="2E7BC254" w14:textId="77777777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C14A" w14:textId="77777777" w:rsidR="009F11F4" w:rsidRPr="005E0C98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1.6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0EA0" w14:textId="77777777" w:rsidR="009F11F4" w:rsidRPr="005E0C98" w:rsidRDefault="00816D43" w:rsidP="00581AC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Program de pregătire universitară avansată</w:t>
            </w:r>
          </w:p>
        </w:tc>
      </w:tr>
    </w:tbl>
    <w:p w14:paraId="5CDADED0" w14:textId="77777777" w:rsidR="00581ACB" w:rsidRPr="005E0C98" w:rsidRDefault="00581ACB" w:rsidP="00417C09">
      <w:pPr>
        <w:rPr>
          <w:rFonts w:ascii="Arial" w:hAnsi="Arial" w:cs="Arial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443"/>
        <w:gridCol w:w="1542"/>
        <w:gridCol w:w="425"/>
        <w:gridCol w:w="2126"/>
        <w:gridCol w:w="582"/>
        <w:gridCol w:w="2253"/>
        <w:gridCol w:w="709"/>
      </w:tblGrid>
      <w:tr w:rsidR="00723E55" w:rsidRPr="005E0C98" w14:paraId="27450A2A" w14:textId="77777777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A2CAA5" w14:textId="77777777" w:rsidR="00723E55" w:rsidRPr="005E0C98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2. </w:t>
            </w:r>
            <w:r w:rsidR="00DC1301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Date despre disciplină</w:t>
            </w:r>
          </w:p>
        </w:tc>
      </w:tr>
      <w:tr w:rsidR="005E0C98" w:rsidRPr="005E0C98" w14:paraId="6F777FA8" w14:textId="77777777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A827" w14:textId="77777777" w:rsidR="00F72333" w:rsidRPr="005E0C98" w:rsidRDefault="00F72333" w:rsidP="00F7233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2.1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Denumirea disciplinei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12B" w14:textId="201A0D7D" w:rsidR="00F72333" w:rsidRPr="00CE6B4C" w:rsidRDefault="00F72333" w:rsidP="00F7233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E6B4C">
              <w:rPr>
                <w:rFonts w:ascii="Arial" w:hAnsi="Arial" w:cs="Arial"/>
                <w:noProof/>
                <w:sz w:val="20"/>
                <w:szCs w:val="20"/>
              </w:rPr>
              <w:t xml:space="preserve">Cercetări </w:t>
            </w:r>
            <w:r w:rsidR="0062160B">
              <w:rPr>
                <w:rFonts w:ascii="Arial" w:hAnsi="Arial" w:cs="Arial"/>
                <w:noProof/>
                <w:sz w:val="20"/>
                <w:szCs w:val="20"/>
              </w:rPr>
              <w:t xml:space="preserve">avansate </w:t>
            </w:r>
            <w:r w:rsidR="00DF5EB1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î</w:t>
            </w:r>
            <w:r w:rsidR="0062160B">
              <w:rPr>
                <w:rFonts w:ascii="Arial" w:hAnsi="Arial" w:cs="Arial"/>
                <w:noProof/>
                <w:sz w:val="20"/>
                <w:szCs w:val="20"/>
              </w:rPr>
              <w:t>n</w:t>
            </w:r>
            <w:r w:rsidRPr="00CE6B4C">
              <w:rPr>
                <w:rFonts w:ascii="Arial" w:hAnsi="Arial" w:cs="Arial"/>
                <w:noProof/>
                <w:sz w:val="20"/>
                <w:szCs w:val="20"/>
              </w:rPr>
              <w:t xml:space="preserve"> marketing</w:t>
            </w:r>
          </w:p>
        </w:tc>
      </w:tr>
      <w:tr w:rsidR="005E0C98" w:rsidRPr="005E0C98" w14:paraId="603892A8" w14:textId="77777777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4358" w14:textId="77777777" w:rsidR="00723E55" w:rsidRPr="005E0C98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2.2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Titularul activită</w:t>
            </w:r>
            <w:r w:rsidR="0092175B" w:rsidRPr="005E0C98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75CA" w14:textId="77777777" w:rsidR="00723E55" w:rsidRPr="00CE6B4C" w:rsidRDefault="0062160B" w:rsidP="00015C5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prof</w:t>
            </w:r>
            <w:r w:rsidR="00CE6B4C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F72333" w:rsidRPr="00CE6B4C">
              <w:rPr>
                <w:rFonts w:ascii="Arial" w:hAnsi="Arial" w:cs="Arial"/>
                <w:noProof/>
                <w:sz w:val="20"/>
                <w:szCs w:val="20"/>
              </w:rPr>
              <w:t>dr. Andrei</w:t>
            </w:r>
            <w:r w:rsidR="00CE6B4C">
              <w:rPr>
                <w:rFonts w:ascii="Arial" w:hAnsi="Arial" w:cs="Arial"/>
                <w:noProof/>
                <w:sz w:val="20"/>
                <w:szCs w:val="20"/>
              </w:rPr>
              <w:t xml:space="preserve"> A</w:t>
            </w:r>
            <w:r w:rsidR="00E82F36">
              <w:rPr>
                <w:rFonts w:ascii="Arial" w:hAnsi="Arial" w:cs="Arial"/>
                <w:noProof/>
                <w:sz w:val="20"/>
                <w:szCs w:val="20"/>
              </w:rPr>
              <w:t>ndrei</w:t>
            </w:r>
            <w:r w:rsidR="004A2FBC"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="00CE6B4C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DD5E35">
              <w:rPr>
                <w:rFonts w:ascii="Arial" w:hAnsi="Arial" w:cs="Arial"/>
                <w:noProof/>
                <w:sz w:val="20"/>
                <w:szCs w:val="20"/>
              </w:rPr>
              <w:t>prof</w:t>
            </w:r>
            <w:r w:rsidR="00CE6B4C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F72333" w:rsidRPr="00CE6B4C">
              <w:rPr>
                <w:rFonts w:ascii="Arial" w:hAnsi="Arial" w:cs="Arial"/>
                <w:noProof/>
                <w:sz w:val="20"/>
                <w:szCs w:val="20"/>
              </w:rPr>
              <w:t xml:space="preserve">dr. </w:t>
            </w:r>
            <w:r w:rsidR="004A2FBC">
              <w:rPr>
                <w:rFonts w:ascii="Arial" w:hAnsi="Arial" w:cs="Arial"/>
                <w:noProof/>
                <w:sz w:val="20"/>
                <w:szCs w:val="20"/>
              </w:rPr>
              <w:t>Anastasiei Bogdan, conf.dr. Jijie Tudor</w:t>
            </w:r>
          </w:p>
        </w:tc>
      </w:tr>
      <w:tr w:rsidR="005E0C98" w:rsidRPr="005E0C98" w14:paraId="5A7B3003" w14:textId="77777777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33C9" w14:textId="77777777" w:rsidR="00F72333" w:rsidRPr="005E0C98" w:rsidRDefault="00F72333" w:rsidP="00F7233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2.3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906B" w14:textId="77777777" w:rsidR="00F72333" w:rsidRPr="00CE6B4C" w:rsidRDefault="004A2FBC" w:rsidP="00015C5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prof.</w:t>
            </w:r>
            <w:r w:rsidRPr="00CE6B4C">
              <w:rPr>
                <w:rFonts w:ascii="Arial" w:hAnsi="Arial" w:cs="Arial"/>
                <w:noProof/>
                <w:sz w:val="20"/>
                <w:szCs w:val="20"/>
              </w:rPr>
              <w:t>dr. Andrei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Andreia, prof.</w:t>
            </w:r>
            <w:r w:rsidRPr="00CE6B4C">
              <w:rPr>
                <w:rFonts w:ascii="Arial" w:hAnsi="Arial" w:cs="Arial"/>
                <w:noProof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Anastasiei Bogdan, conf.dr. Jijie Tudor</w:t>
            </w:r>
          </w:p>
        </w:tc>
      </w:tr>
      <w:tr w:rsidR="005E0C98" w:rsidRPr="005E0C98" w14:paraId="33CB666E" w14:textId="77777777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C672" w14:textId="77777777" w:rsidR="00723E55" w:rsidRPr="005E0C98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2.4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D7B6" w14:textId="77777777" w:rsidR="00723E55" w:rsidRPr="005E0C98" w:rsidRDefault="00D63AB2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21DB" w14:textId="77777777" w:rsidR="00723E55" w:rsidRPr="005E0C98" w:rsidRDefault="00DC1301" w:rsidP="00417C09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2.5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Semestru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A600" w14:textId="77777777" w:rsidR="00723E55" w:rsidRPr="005E0C98" w:rsidRDefault="00D63AB2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26DE" w14:textId="77777777" w:rsidR="00723E55" w:rsidRPr="005E0C98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2.6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T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D676" w14:textId="77777777" w:rsidR="00723E55" w:rsidRPr="005E0C98" w:rsidRDefault="00D63AB2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2F1B" w14:textId="77777777" w:rsidR="00723E55" w:rsidRPr="005E0C98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2.7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Regimul discipinei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82B" w14:textId="77777777" w:rsidR="00723E55" w:rsidRPr="005E0C98" w:rsidRDefault="00D63AB2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O</w:t>
            </w:r>
            <w:r w:rsidR="005A2EAB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P</w:t>
            </w:r>
          </w:p>
        </w:tc>
      </w:tr>
    </w:tbl>
    <w:p w14:paraId="1D255544" w14:textId="77777777" w:rsidR="00723E55" w:rsidRPr="005E0C98" w:rsidRDefault="00723E55" w:rsidP="00723E55">
      <w:pPr>
        <w:ind w:left="57"/>
        <w:rPr>
          <w:rFonts w:ascii="Arial" w:hAnsi="Arial" w:cs="Arial"/>
          <w:bCs/>
          <w:i/>
          <w:noProof/>
          <w:sz w:val="20"/>
          <w:szCs w:val="20"/>
        </w:rPr>
      </w:pPr>
      <w:r w:rsidRPr="005E0C98">
        <w:rPr>
          <w:rFonts w:ascii="Arial" w:hAnsi="Arial" w:cs="Arial"/>
          <w:bCs/>
          <w:noProof/>
          <w:sz w:val="20"/>
          <w:szCs w:val="20"/>
        </w:rPr>
        <w:t xml:space="preserve">* </w:t>
      </w:r>
      <w:r w:rsidR="00DC1301" w:rsidRPr="005E0C98">
        <w:rPr>
          <w:rFonts w:ascii="Arial" w:hAnsi="Arial" w:cs="Arial"/>
          <w:bCs/>
          <w:i/>
          <w:noProof/>
          <w:sz w:val="20"/>
          <w:szCs w:val="20"/>
        </w:rPr>
        <w:t>OB</w:t>
      </w:r>
      <w:r w:rsidRPr="005E0C98">
        <w:rPr>
          <w:rFonts w:ascii="Arial" w:hAnsi="Arial" w:cs="Arial"/>
          <w:bCs/>
          <w:i/>
          <w:noProof/>
          <w:sz w:val="20"/>
          <w:szCs w:val="20"/>
        </w:rPr>
        <w:t xml:space="preserve"> – </w:t>
      </w:r>
      <w:r w:rsidR="00DC1301" w:rsidRPr="005E0C98">
        <w:rPr>
          <w:rFonts w:ascii="Arial" w:hAnsi="Arial" w:cs="Arial"/>
          <w:bCs/>
          <w:i/>
          <w:noProof/>
          <w:sz w:val="20"/>
          <w:szCs w:val="20"/>
        </w:rPr>
        <w:t>Obligatoriu</w:t>
      </w:r>
      <w:r w:rsidRPr="005E0C98">
        <w:rPr>
          <w:rFonts w:ascii="Arial" w:hAnsi="Arial" w:cs="Arial"/>
          <w:bCs/>
          <w:i/>
          <w:noProof/>
          <w:sz w:val="20"/>
          <w:szCs w:val="20"/>
        </w:rPr>
        <w:t xml:space="preserve"> / </w:t>
      </w:r>
      <w:r w:rsidR="00DC1301" w:rsidRPr="005E0C98">
        <w:rPr>
          <w:rFonts w:ascii="Arial" w:hAnsi="Arial" w:cs="Arial"/>
          <w:bCs/>
          <w:i/>
          <w:noProof/>
          <w:sz w:val="20"/>
          <w:szCs w:val="20"/>
        </w:rPr>
        <w:t>OP</w:t>
      </w:r>
      <w:r w:rsidRPr="005E0C98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1301" w:rsidRPr="005E0C98">
        <w:rPr>
          <w:rFonts w:ascii="Arial" w:hAnsi="Arial" w:cs="Arial"/>
          <w:bCs/>
          <w:i/>
          <w:noProof/>
          <w:sz w:val="20"/>
          <w:szCs w:val="20"/>
        </w:rPr>
        <w:t>–</w:t>
      </w:r>
      <w:r w:rsidRPr="005E0C98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1301" w:rsidRPr="005E0C98">
        <w:rPr>
          <w:rFonts w:ascii="Arial" w:hAnsi="Arial" w:cs="Arial"/>
          <w:bCs/>
          <w:i/>
          <w:noProof/>
          <w:sz w:val="20"/>
          <w:szCs w:val="20"/>
        </w:rPr>
        <w:t>Op</w:t>
      </w:r>
      <w:r w:rsidR="0092175B" w:rsidRPr="005E0C98">
        <w:rPr>
          <w:rFonts w:ascii="Arial" w:hAnsi="Arial" w:cs="Arial"/>
          <w:bCs/>
          <w:i/>
          <w:noProof/>
          <w:sz w:val="20"/>
          <w:szCs w:val="20"/>
        </w:rPr>
        <w:t>ţ</w:t>
      </w:r>
      <w:r w:rsidR="00DC1301" w:rsidRPr="005E0C98">
        <w:rPr>
          <w:rFonts w:ascii="Arial" w:hAnsi="Arial" w:cs="Arial"/>
          <w:bCs/>
          <w:i/>
          <w:noProof/>
          <w:sz w:val="20"/>
          <w:szCs w:val="20"/>
        </w:rPr>
        <w:t>ional</w:t>
      </w:r>
    </w:p>
    <w:p w14:paraId="3C44DA3C" w14:textId="77777777" w:rsidR="003640BD" w:rsidRPr="005E0C98" w:rsidRDefault="003640BD" w:rsidP="003640BD">
      <w:pPr>
        <w:ind w:left="57"/>
        <w:rPr>
          <w:rFonts w:ascii="Arial" w:hAnsi="Arial" w:cs="Arial"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08"/>
        <w:gridCol w:w="795"/>
        <w:gridCol w:w="1275"/>
        <w:gridCol w:w="1134"/>
        <w:gridCol w:w="2268"/>
        <w:gridCol w:w="709"/>
      </w:tblGrid>
      <w:tr w:rsidR="009F11F4" w:rsidRPr="005E0C98" w14:paraId="7C028F44" w14:textId="77777777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5030B" w14:textId="77777777" w:rsidR="009F11F4" w:rsidRPr="005E0C98" w:rsidRDefault="009F11F4" w:rsidP="00DC1301">
            <w:pPr>
              <w:spacing w:before="120"/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3. </w:t>
            </w:r>
            <w:r w:rsidR="00DC1301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Timpul total estimat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ore pe semestru </w:t>
            </w:r>
            <w:r w:rsidR="0092175B" w:rsidRPr="005E0C98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i activită</w:t>
            </w:r>
            <w:r w:rsidR="0092175B" w:rsidRPr="005E0C98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</w:rPr>
              <w:t>i didactice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2E69ED" w:rsidRPr="005E0C98" w14:paraId="2EE9A0A3" w14:textId="77777777" w:rsidTr="00963361">
        <w:trPr>
          <w:cantSplit/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0E7B" w14:textId="77777777" w:rsidR="009F11F4" w:rsidRPr="005E0C98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3.1</w:t>
            </w:r>
            <w:r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="00DC1301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Număr de ore pe săptămână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3204" w14:textId="77777777" w:rsidR="009F11F4" w:rsidRPr="005E0C98" w:rsidRDefault="0096336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992C" w14:textId="77777777" w:rsidR="009F11F4" w:rsidRPr="005E0C98" w:rsidRDefault="00963361" w:rsidP="005A1C54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Ore c</w:t>
            </w:r>
            <w:r w:rsidR="00DF5EB1">
              <w:rPr>
                <w:rFonts w:ascii="Arial" w:hAnsi="Arial" w:cs="Arial"/>
                <w:noProof/>
                <w:sz w:val="20"/>
                <w:szCs w:val="20"/>
              </w:rPr>
              <w:t>urs</w:t>
            </w:r>
            <w:r w:rsidR="009F11F4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FF09" w14:textId="77777777" w:rsidR="009F11F4" w:rsidRPr="005E0C98" w:rsidRDefault="004A4385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0.</w:t>
            </w:r>
            <w:r w:rsidR="00B11FDA">
              <w:rPr>
                <w:rFonts w:ascii="Arial" w:hAnsi="Arial" w:cs="Arial"/>
                <w:b/>
                <w:noProof/>
                <w:sz w:val="20"/>
                <w:szCs w:val="20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ABC6" w14:textId="77777777" w:rsidR="009F11F4" w:rsidRPr="005E0C98" w:rsidRDefault="005A1C54" w:rsidP="004A438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963361">
              <w:rPr>
                <w:rFonts w:ascii="Arial" w:hAnsi="Arial" w:cs="Arial"/>
                <w:noProof/>
                <w:sz w:val="20"/>
                <w:szCs w:val="20"/>
              </w:rPr>
              <w:t>Ore</w:t>
            </w:r>
            <w:r w:rsidR="004A4385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00385A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seminar/laborator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AAEA" w14:textId="77777777" w:rsidR="00CB09F6" w:rsidRPr="005E0C98" w:rsidRDefault="00B11FDA" w:rsidP="0000385A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1,29</w:t>
            </w:r>
          </w:p>
        </w:tc>
      </w:tr>
      <w:tr w:rsidR="002E69ED" w:rsidRPr="005E0C98" w14:paraId="31F737BE" w14:textId="77777777" w:rsidTr="00963361">
        <w:trPr>
          <w:cantSplit/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4795" w14:textId="77777777" w:rsidR="009F11F4" w:rsidRPr="005E0C98" w:rsidRDefault="009C4427" w:rsidP="00D90370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D90370"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4</w:t>
            </w:r>
            <w:r w:rsidR="009F11F4"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9A785F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Total ore din planul de învă</w:t>
            </w:r>
            <w:r w:rsidR="0092175B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="009A785F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ământ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0C14" w14:textId="77777777" w:rsidR="009F11F4" w:rsidRPr="005E0C98" w:rsidRDefault="00DF5EB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12C9" w14:textId="77777777" w:rsidR="009F11F4" w:rsidRPr="005E0C98" w:rsidRDefault="00963361" w:rsidP="00D9037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Ore curs</w:t>
            </w:r>
            <w:r w:rsidR="009A785F" w:rsidRPr="005E0C98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="009C4427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99B7" w14:textId="77777777" w:rsidR="009F11F4" w:rsidRPr="005E0C98" w:rsidRDefault="00B11FDA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BC26" w14:textId="77777777" w:rsidR="009F11F4" w:rsidRPr="005E0C98" w:rsidRDefault="004A4385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Ore </w:t>
            </w:r>
            <w:r w:rsidR="009A785F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seminar/laborator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E042" w14:textId="77777777" w:rsidR="009F11F4" w:rsidRPr="005E0C98" w:rsidRDefault="00DF5EB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18</w:t>
            </w:r>
          </w:p>
        </w:tc>
      </w:tr>
      <w:tr w:rsidR="009F11F4" w:rsidRPr="005E0C98" w14:paraId="21F9E8BB" w14:textId="77777777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3FEC" w14:textId="77777777" w:rsidR="009F11F4" w:rsidRPr="005E0C98" w:rsidRDefault="001C23ED" w:rsidP="001A180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Distribu</w:t>
            </w:r>
            <w:r w:rsidR="0092175B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ia fondului de timp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4103" w14:textId="77777777" w:rsidR="009F11F4" w:rsidRPr="005E0C98" w:rsidRDefault="001C23ED" w:rsidP="00E563D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ore</w:t>
            </w:r>
          </w:p>
        </w:tc>
      </w:tr>
      <w:tr w:rsidR="009F11F4" w:rsidRPr="005E0C98" w14:paraId="0135BA02" w14:textId="77777777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2335" w14:textId="77777777" w:rsidR="009F11F4" w:rsidRPr="005E0C98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Studiu după manual, suport de curs, bibliografie </w:t>
            </w:r>
            <w:r w:rsidR="0092175B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ş</w:t>
            </w:r>
            <w:r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i altele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507D" w14:textId="77777777" w:rsidR="009F11F4" w:rsidRPr="005E0C98" w:rsidRDefault="00E935E0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40</w:t>
            </w:r>
          </w:p>
        </w:tc>
      </w:tr>
      <w:tr w:rsidR="009F11F4" w:rsidRPr="005E0C98" w14:paraId="0AA64984" w14:textId="77777777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961A" w14:textId="77777777" w:rsidR="009F11F4" w:rsidRPr="005E0C98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Documentare suplimentară în bibliotecă, pe platformele electronice de specialitate </w:t>
            </w:r>
            <w:r w:rsidR="0092175B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ş</w:t>
            </w:r>
            <w:r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i pe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1FD7" w14:textId="77777777" w:rsidR="009F11F4" w:rsidRPr="005E0C98" w:rsidRDefault="00332126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8</w:t>
            </w:r>
            <w:r w:rsidR="00E935E0"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0</w:t>
            </w:r>
          </w:p>
        </w:tc>
      </w:tr>
      <w:tr w:rsidR="009F11F4" w:rsidRPr="005E0C98" w14:paraId="5C8B697B" w14:textId="77777777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0F57" w14:textId="77777777" w:rsidR="009F11F4" w:rsidRPr="005E0C98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Pregătire seminarii/laboratoare,</w:t>
            </w:r>
            <w:r w:rsidR="009F11F4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teme, referate, portofolii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53E5" w14:textId="77777777" w:rsidR="009F11F4" w:rsidRPr="005E0C98" w:rsidRDefault="00E935E0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60</w:t>
            </w:r>
          </w:p>
        </w:tc>
      </w:tr>
      <w:tr w:rsidR="009F11F4" w:rsidRPr="005E0C98" w14:paraId="01E22560" w14:textId="77777777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8619" w14:textId="77777777" w:rsidR="009F11F4" w:rsidRPr="005E0C98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Tutoriat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54F0" w14:textId="77777777" w:rsidR="009F11F4" w:rsidRPr="005E0C98" w:rsidRDefault="00332126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E935E0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0</w:t>
            </w:r>
          </w:p>
        </w:tc>
      </w:tr>
      <w:tr w:rsidR="009F11F4" w:rsidRPr="005E0C98" w14:paraId="693432C7" w14:textId="77777777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9177" w14:textId="77777777" w:rsidR="009F11F4" w:rsidRPr="005E0C98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Examinări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67EA" w14:textId="77777777" w:rsidR="009F11F4" w:rsidRPr="005E0C98" w:rsidRDefault="005E7DC4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10</w:t>
            </w:r>
          </w:p>
        </w:tc>
      </w:tr>
      <w:tr w:rsidR="009F11F4" w:rsidRPr="005E0C98" w14:paraId="2D9CD1F2" w14:textId="77777777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F408" w14:textId="77777777" w:rsidR="009F11F4" w:rsidRPr="005E0C98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Alte activită</w:t>
            </w:r>
            <w:r w:rsidR="0092175B" w:rsidRPr="005E0C98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i</w:t>
            </w:r>
            <w:r w:rsidR="009F11F4" w:rsidRPr="005E0C98">
              <w:rPr>
                <w:rFonts w:ascii="Arial" w:hAnsi="Arial" w:cs="Arial"/>
                <w:noProof/>
                <w:sz w:val="20"/>
                <w:szCs w:val="20"/>
              </w:rPr>
              <w:t>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946C" w14:textId="77777777" w:rsidR="009F11F4" w:rsidRPr="005E0C98" w:rsidRDefault="009F11F4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742EFB2A" w14:textId="77777777" w:rsidR="009F11F4" w:rsidRPr="005E0C98" w:rsidRDefault="009F11F4" w:rsidP="00723E55">
      <w:pPr>
        <w:ind w:left="57"/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5E0C98" w:rsidRPr="005E0C98" w14:paraId="1696CEF0" w14:textId="77777777">
        <w:trPr>
          <w:trHeight w:val="255"/>
        </w:trPr>
        <w:tc>
          <w:tcPr>
            <w:tcW w:w="9180" w:type="dxa"/>
            <w:vAlign w:val="center"/>
          </w:tcPr>
          <w:p w14:paraId="49667AAF" w14:textId="77777777" w:rsidR="00392CCE" w:rsidRPr="005E0C98" w:rsidRDefault="009C4427" w:rsidP="001A180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7</w:t>
            </w:r>
            <w:r w:rsidR="00392CCE"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392CCE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Total </w:t>
            </w:r>
            <w:r w:rsidR="001C23ED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ore studiu individual</w:t>
            </w:r>
          </w:p>
        </w:tc>
        <w:tc>
          <w:tcPr>
            <w:tcW w:w="709" w:type="dxa"/>
            <w:vAlign w:val="center"/>
          </w:tcPr>
          <w:p w14:paraId="7B7D724C" w14:textId="77777777" w:rsidR="00392CCE" w:rsidRPr="005E0C98" w:rsidRDefault="00E935E0" w:rsidP="005E7DC4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</w:t>
            </w:r>
            <w:r w:rsidR="005E7DC4"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10</w:t>
            </w:r>
          </w:p>
        </w:tc>
      </w:tr>
      <w:tr w:rsidR="00392CCE" w:rsidRPr="005E0C98" w14:paraId="085F477D" w14:textId="77777777">
        <w:trPr>
          <w:trHeight w:val="255"/>
        </w:trPr>
        <w:tc>
          <w:tcPr>
            <w:tcW w:w="9180" w:type="dxa"/>
            <w:vAlign w:val="center"/>
          </w:tcPr>
          <w:p w14:paraId="328D9472" w14:textId="77777777" w:rsidR="00392CCE" w:rsidRPr="005E0C98" w:rsidRDefault="00E563D1" w:rsidP="001A1803">
            <w:pPr>
              <w:ind w:left="57"/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8</w:t>
            </w:r>
            <w:r w:rsidR="00392CCE"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1C23ED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vAlign w:val="center"/>
          </w:tcPr>
          <w:p w14:paraId="7C84A949" w14:textId="77777777" w:rsidR="00392CCE" w:rsidRPr="005E0C98" w:rsidRDefault="00E935E0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240</w:t>
            </w:r>
          </w:p>
        </w:tc>
      </w:tr>
      <w:tr w:rsidR="00392CCE" w:rsidRPr="005E0C98" w14:paraId="4A205394" w14:textId="77777777">
        <w:trPr>
          <w:trHeight w:val="255"/>
        </w:trPr>
        <w:tc>
          <w:tcPr>
            <w:tcW w:w="9180" w:type="dxa"/>
            <w:vAlign w:val="center"/>
          </w:tcPr>
          <w:p w14:paraId="4A464487" w14:textId="77777777" w:rsidR="00392CCE" w:rsidRPr="005E0C98" w:rsidRDefault="00392CCE" w:rsidP="001A180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>3.</w:t>
            </w:r>
            <w:r w:rsidR="001A1803" w:rsidRPr="005E0C98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>9</w:t>
            </w:r>
            <w:r w:rsidRPr="005E0C98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 xml:space="preserve"> </w:t>
            </w:r>
            <w:r w:rsidR="001C23ED" w:rsidRPr="005E0C98">
              <w:rPr>
                <w:rFonts w:ascii="Arial" w:hAnsi="Arial" w:cs="Arial"/>
                <w:noProof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vAlign w:val="center"/>
          </w:tcPr>
          <w:p w14:paraId="04BFB8C7" w14:textId="2093BAA9" w:rsidR="00392CCE" w:rsidRPr="005E0C98" w:rsidRDefault="001B01AB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</w:t>
            </w:r>
          </w:p>
        </w:tc>
      </w:tr>
    </w:tbl>
    <w:p w14:paraId="553331D3" w14:textId="77777777" w:rsidR="00AF6BFD" w:rsidRPr="005E0C98" w:rsidRDefault="00AF6BFD" w:rsidP="00AF6BFD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AF6BFD" w:rsidRPr="005E0C98" w14:paraId="56E55CDF" w14:textId="77777777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B5C6C" w14:textId="77777777" w:rsidR="00AF6BFD" w:rsidRPr="005E0C98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 </w:t>
            </w:r>
            <w:r w:rsidR="003531F8"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Precondi</w:t>
            </w:r>
            <w:r w:rsidR="0092175B"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ţ</w:t>
            </w:r>
            <w:r w:rsidR="003531F8"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ii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(</w:t>
            </w:r>
            <w:r w:rsidR="003531F8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dacă este cazul</w:t>
            </w:r>
            <w:r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)</w:t>
            </w:r>
          </w:p>
        </w:tc>
      </w:tr>
      <w:tr w:rsidR="005E0C98" w:rsidRPr="005E0C98" w14:paraId="057F2B7B" w14:textId="77777777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B559" w14:textId="77777777" w:rsidR="00AF6BFD" w:rsidRPr="005E0C98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="003531F8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E51C" w14:textId="77777777" w:rsidR="00AF6BFD" w:rsidRPr="005E0C98" w:rsidRDefault="00D2552D" w:rsidP="0014012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-</w:t>
            </w:r>
          </w:p>
        </w:tc>
      </w:tr>
      <w:tr w:rsidR="005E0C98" w:rsidRPr="005E0C98" w14:paraId="430B7549" w14:textId="77777777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CC05" w14:textId="77777777" w:rsidR="00AF6BFD" w:rsidRPr="005E0C98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="003531F8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competen</w:t>
            </w:r>
            <w:r w:rsidR="0092175B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="003531F8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0D0" w14:textId="77777777" w:rsidR="00AF6BFD" w:rsidRPr="005E0C98" w:rsidRDefault="00D2552D" w:rsidP="0014012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-</w:t>
            </w:r>
          </w:p>
        </w:tc>
      </w:tr>
    </w:tbl>
    <w:p w14:paraId="299F56AD" w14:textId="77777777" w:rsidR="00140129" w:rsidRPr="005E0C98" w:rsidRDefault="00140129" w:rsidP="00140129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140129" w:rsidRPr="005E0C98" w14:paraId="2FB6199A" w14:textId="77777777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CE690" w14:textId="77777777" w:rsidR="00140129" w:rsidRPr="005E0C98" w:rsidRDefault="003531F8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5. Condi</w:t>
            </w:r>
            <w:r w:rsidR="0092175B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  <w:r w:rsidR="00140129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140129" w:rsidRPr="005E0C98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dacă este cazul</w:t>
            </w:r>
            <w:r w:rsidR="00140129" w:rsidRPr="005E0C98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5E0C98" w:rsidRPr="005E0C98" w14:paraId="2A05C033" w14:textId="77777777" w:rsidTr="00141E6D">
        <w:trPr>
          <w:trHeight w:val="3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303" w14:textId="77777777" w:rsidR="00140129" w:rsidRPr="005E0C98" w:rsidRDefault="00140129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5.1 </w:t>
            </w:r>
            <w:r w:rsidR="003531F8" w:rsidRPr="005E0C98">
              <w:rPr>
                <w:rFonts w:ascii="Arial" w:hAnsi="Arial" w:cs="Arial"/>
                <w:noProof/>
                <w:sz w:val="20"/>
                <w:szCs w:val="20"/>
              </w:rPr>
              <w:t>De desfă</w:t>
            </w:r>
            <w:r w:rsidR="0092175B" w:rsidRPr="005E0C98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="003531F8" w:rsidRPr="005E0C98">
              <w:rPr>
                <w:rFonts w:ascii="Arial" w:hAnsi="Arial" w:cs="Arial"/>
                <w:noProof/>
                <w:sz w:val="20"/>
                <w:szCs w:val="20"/>
              </w:rPr>
              <w:t>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E186" w14:textId="77777777" w:rsidR="00140129" w:rsidRPr="005E0C98" w:rsidRDefault="00D2552D" w:rsidP="00041B5C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="005042D4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042D4" w:rsidRPr="005E0C98">
              <w:rPr>
                <w:rFonts w:ascii="Arial" w:hAnsi="Arial" w:cs="Arial"/>
                <w:sz w:val="20"/>
                <w:szCs w:val="20"/>
              </w:rPr>
              <w:t>acces la Internet, camere web, software analiza date (SPSS</w:t>
            </w:r>
            <w:r w:rsidR="00E60860" w:rsidRPr="005E0C98">
              <w:rPr>
                <w:rFonts w:ascii="Arial" w:hAnsi="Arial" w:cs="Arial"/>
                <w:sz w:val="20"/>
                <w:szCs w:val="20"/>
              </w:rPr>
              <w:t>, R</w:t>
            </w:r>
            <w:r w:rsidR="005042D4" w:rsidRPr="005E0C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0C98" w:rsidRPr="005E0C98" w14:paraId="3F2EF529" w14:textId="77777777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3B4C" w14:textId="77777777" w:rsidR="00140129" w:rsidRPr="005E0C98" w:rsidRDefault="00041B5C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</w:t>
            </w:r>
            <w:r w:rsidR="00140129"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.2 </w:t>
            </w:r>
            <w:r w:rsidR="003531F8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desfă</w:t>
            </w:r>
            <w:r w:rsidR="0092175B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ş</w:t>
            </w:r>
            <w:r w:rsidR="003531F8" w:rsidRPr="005E0C9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urare a seminarului/laboratorului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931F" w14:textId="77777777" w:rsidR="00041B5C" w:rsidRPr="005E0C98" w:rsidRDefault="00D2552D" w:rsidP="00E6086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-</w:t>
            </w:r>
            <w:r w:rsidR="005042D4" w:rsidRPr="005E0C9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5042D4" w:rsidRPr="005E0C98">
              <w:rPr>
                <w:rFonts w:ascii="Arial" w:hAnsi="Arial" w:cs="Arial"/>
                <w:sz w:val="20"/>
                <w:szCs w:val="20"/>
              </w:rPr>
              <w:t>acces la Internet, camere web, software analiza date (SPSS</w:t>
            </w:r>
            <w:r w:rsidR="00E60860" w:rsidRPr="005E0C98">
              <w:rPr>
                <w:rFonts w:ascii="Arial" w:hAnsi="Arial" w:cs="Arial"/>
                <w:sz w:val="20"/>
                <w:szCs w:val="20"/>
              </w:rPr>
              <w:t>, R</w:t>
            </w:r>
            <w:r w:rsidR="005042D4" w:rsidRPr="005E0C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7800B20" w14:textId="77777777" w:rsidR="00E61C62" w:rsidRPr="005E0C98" w:rsidRDefault="00E61C62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14:paraId="56378D4F" w14:textId="77777777" w:rsidR="006F1D45" w:rsidRPr="005E0C98" w:rsidRDefault="00E61C62" w:rsidP="006F1D45">
      <w:pPr>
        <w:rPr>
          <w:rFonts w:ascii="Arial" w:hAnsi="Arial" w:cs="Arial"/>
          <w:noProof/>
          <w:sz w:val="20"/>
          <w:szCs w:val="20"/>
          <w:lang w:val="fr-FR"/>
        </w:rPr>
      </w:pPr>
      <w:r w:rsidRPr="005E0C98">
        <w:rPr>
          <w:rFonts w:ascii="Arial" w:hAnsi="Arial" w:cs="Arial"/>
          <w:noProof/>
          <w:sz w:val="20"/>
          <w:szCs w:val="20"/>
          <w:lang w:val="fr-FR"/>
        </w:rPr>
        <w:br w:type="page"/>
      </w: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9F11F4" w:rsidRPr="005E0C98" w14:paraId="08BBB919" w14:textId="77777777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2C3502DE" w14:textId="77777777" w:rsidR="009F11F4" w:rsidRPr="005E0C98" w:rsidRDefault="009F11F4" w:rsidP="007460C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 xml:space="preserve">6. </w:t>
            </w:r>
            <w:r w:rsidR="007460C5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="007460C5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e specifice acumulate</w:t>
            </w:r>
          </w:p>
        </w:tc>
      </w:tr>
      <w:tr w:rsidR="009F11F4" w:rsidRPr="005E0C98" w14:paraId="71FF92E1" w14:textId="77777777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B89B46" w14:textId="77777777" w:rsidR="009F11F4" w:rsidRPr="005E0C98" w:rsidRDefault="007460C5" w:rsidP="0006539B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97FD4" w14:textId="77777777" w:rsidR="009F11F4" w:rsidRPr="005E0C98" w:rsidRDefault="009F11F4" w:rsidP="0006539B">
            <w:pPr>
              <w:pStyle w:val="Listcolorat-Accentuare11"/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C1. </w:t>
            </w:r>
            <w:r w:rsidR="00D2552D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Cunoaşterea avansată a conceptelor şi metodelor de cercetare </w:t>
            </w:r>
            <w:r w:rsidR="008C14D3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ca</w:t>
            </w:r>
            <w:r w:rsidR="00282C9F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nt</w:t>
            </w:r>
            <w:r w:rsidR="008C14D3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itativă pe subiecte specifice din marketing şi management</w:t>
            </w:r>
          </w:p>
          <w:p w14:paraId="2819D916" w14:textId="77777777" w:rsidR="009F11F4" w:rsidRPr="005E0C98" w:rsidRDefault="009F11F4" w:rsidP="0006539B">
            <w:pPr>
              <w:pStyle w:val="Listcolorat-Accentuare11"/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C2.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2552D" w:rsidRPr="005E0C98">
              <w:rPr>
                <w:rFonts w:ascii="Arial" w:hAnsi="Arial" w:cs="Arial"/>
                <w:noProof/>
                <w:sz w:val="20"/>
                <w:szCs w:val="20"/>
              </w:rPr>
              <w:t>Utilizarea de metode</w:t>
            </w:r>
            <w:r w:rsidR="008C14D3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avansate </w:t>
            </w:r>
            <w:r w:rsidR="00D2552D" w:rsidRPr="005E0C98">
              <w:rPr>
                <w:rFonts w:ascii="Arial" w:hAnsi="Arial" w:cs="Arial"/>
                <w:noProof/>
                <w:sz w:val="20"/>
                <w:szCs w:val="20"/>
              </w:rPr>
              <w:t>pentru temele de cercetare doctorală</w:t>
            </w:r>
          </w:p>
          <w:p w14:paraId="02A9D825" w14:textId="77777777" w:rsidR="009F11F4" w:rsidRPr="005E0C98" w:rsidRDefault="009F11F4" w:rsidP="0006539B">
            <w:pPr>
              <w:pStyle w:val="Listcolorat-Accentuare11"/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C3.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2552D" w:rsidRPr="005E0C98">
              <w:rPr>
                <w:rFonts w:ascii="Arial" w:hAnsi="Arial" w:cs="Arial"/>
                <w:noProof/>
                <w:sz w:val="20"/>
                <w:szCs w:val="20"/>
              </w:rPr>
              <w:t>Selecţia unor metode mixte de cercetare în ştiinţele economice – abordare interdisciplinară</w:t>
            </w:r>
          </w:p>
          <w:p w14:paraId="48D5AAEE" w14:textId="77777777" w:rsidR="009F11F4" w:rsidRPr="005E0C98" w:rsidRDefault="009F11F4" w:rsidP="0006539B">
            <w:pPr>
              <w:pStyle w:val="Listcolorat-Accentuare11"/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C4.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2552D" w:rsidRPr="005E0C98">
              <w:rPr>
                <w:rFonts w:ascii="Arial" w:hAnsi="Arial" w:cs="Arial"/>
                <w:noProof/>
                <w:sz w:val="20"/>
                <w:szCs w:val="20"/>
              </w:rPr>
              <w:t>Evaluarea critic-constructivă a proiectelor de cercetare doctorală</w:t>
            </w:r>
          </w:p>
          <w:p w14:paraId="480B3BBD" w14:textId="77777777" w:rsidR="009F11F4" w:rsidRPr="005E0C98" w:rsidRDefault="009F11F4" w:rsidP="00282C9F">
            <w:pPr>
              <w:pStyle w:val="Listcolorat-Accentuare11"/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C5.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2552D" w:rsidRPr="005E0C98">
              <w:rPr>
                <w:rFonts w:ascii="Arial" w:hAnsi="Arial" w:cs="Arial"/>
                <w:noProof/>
                <w:sz w:val="20"/>
                <w:szCs w:val="20"/>
              </w:rPr>
              <w:t>Conceperea de cercetări ca</w:t>
            </w:r>
            <w:r w:rsidR="00282C9F" w:rsidRPr="005E0C98">
              <w:rPr>
                <w:rFonts w:ascii="Arial" w:hAnsi="Arial" w:cs="Arial"/>
                <w:noProof/>
                <w:sz w:val="20"/>
                <w:szCs w:val="20"/>
              </w:rPr>
              <w:t>nti</w:t>
            </w:r>
            <w:r w:rsidR="00D2552D" w:rsidRPr="005E0C98">
              <w:rPr>
                <w:rFonts w:ascii="Arial" w:hAnsi="Arial" w:cs="Arial"/>
                <w:noProof/>
                <w:sz w:val="20"/>
                <w:szCs w:val="20"/>
              </w:rPr>
              <w:t>tative specifice temelor de cercetare doctorală</w:t>
            </w:r>
          </w:p>
        </w:tc>
      </w:tr>
      <w:tr w:rsidR="005E0C98" w:rsidRPr="005E0C98" w14:paraId="39D39682" w14:textId="77777777" w:rsidTr="00141E6D">
        <w:trPr>
          <w:trHeight w:val="152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B2BE0B" w14:textId="77777777" w:rsidR="009F11F4" w:rsidRPr="005E0C98" w:rsidRDefault="007460C5" w:rsidP="0006539B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19307" w14:textId="77777777" w:rsidR="009F11F4" w:rsidRPr="005E0C98" w:rsidRDefault="00E61C62" w:rsidP="00E61C62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CT1</w:t>
            </w:r>
            <w:r w:rsidR="009F11F4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.</w:t>
            </w:r>
            <w:r w:rsidR="009F11F4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2552D" w:rsidRPr="005E0C98">
              <w:rPr>
                <w:rFonts w:ascii="Arial" w:hAnsi="Arial" w:cs="Arial"/>
                <w:noProof/>
                <w:sz w:val="20"/>
                <w:szCs w:val="20"/>
              </w:rPr>
              <w:t>Iniţiere şi dezvoltare de proiecte teoretice şi empirice complexe</w:t>
            </w:r>
          </w:p>
          <w:p w14:paraId="70E21DBA" w14:textId="77777777" w:rsidR="00E61C62" w:rsidRPr="005E0C98" w:rsidRDefault="00E61C62" w:rsidP="00E61C62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CT2. </w:t>
            </w:r>
            <w:r w:rsidR="00D2552D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Asumarea responsabilităţii şi capacitate de derulare a unor proiecte de cercetare ştiinţifică</w:t>
            </w:r>
          </w:p>
          <w:p w14:paraId="2D9B4C87" w14:textId="77777777" w:rsidR="00E61C62" w:rsidRPr="005E0C98" w:rsidRDefault="00E61C62" w:rsidP="00E61C62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CT3. </w:t>
            </w:r>
            <w:r w:rsidR="00D2552D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Dezvoltarea de proiecte de cercetare doctorală creative, inovatoare</w:t>
            </w:r>
          </w:p>
        </w:tc>
      </w:tr>
    </w:tbl>
    <w:p w14:paraId="0541CD4D" w14:textId="77777777" w:rsidR="00A77064" w:rsidRPr="005E0C98" w:rsidRDefault="00A77064" w:rsidP="00A77064">
      <w:pPr>
        <w:rPr>
          <w:rFonts w:ascii="Arial" w:hAnsi="Arial" w:cs="Arial"/>
          <w:noProof/>
          <w:sz w:val="20"/>
          <w:szCs w:val="20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A77064" w:rsidRPr="005E0C98" w14:paraId="32D7F8A4" w14:textId="77777777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14:paraId="486DAECE" w14:textId="77777777" w:rsidR="00A77064" w:rsidRPr="005E0C98" w:rsidRDefault="003C0AE3" w:rsidP="007460C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7</w:t>
            </w:r>
            <w:r w:rsidR="00A77064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. </w:t>
            </w:r>
            <w:r w:rsidR="007460C5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Obiectivele disciplinei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7460C5" w:rsidRPr="005E0C98">
              <w:rPr>
                <w:rFonts w:ascii="Arial" w:hAnsi="Arial" w:cs="Arial"/>
                <w:noProof/>
                <w:sz w:val="20"/>
                <w:szCs w:val="20"/>
              </w:rPr>
              <w:t>din grila competen</w:t>
            </w:r>
            <w:r w:rsidR="0092175B" w:rsidRPr="005E0C98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7460C5" w:rsidRPr="005E0C98">
              <w:rPr>
                <w:rFonts w:ascii="Arial" w:hAnsi="Arial" w:cs="Arial"/>
                <w:noProof/>
                <w:sz w:val="20"/>
                <w:szCs w:val="20"/>
              </w:rPr>
              <w:t>elor specifice acumulate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A77064" w:rsidRPr="005E0C98" w14:paraId="1218B7F3" w14:textId="77777777" w:rsidTr="00141E6D">
        <w:trPr>
          <w:trHeight w:val="14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6A8352" w14:textId="77777777" w:rsidR="00A77064" w:rsidRPr="005E0C98" w:rsidRDefault="00A77064" w:rsidP="007460C5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7.1. </w:t>
            </w:r>
            <w:r w:rsidR="007460C5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CAF29" w14:textId="77777777" w:rsidR="00C3286E" w:rsidRPr="005E0C98" w:rsidRDefault="0097340A" w:rsidP="00DC1188">
            <w:pPr>
              <w:pStyle w:val="Listcolorat-Accentuare11"/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Dobândirea cunoştinţelor teoretice </w:t>
            </w:r>
            <w:r w:rsidR="00DC1188" w:rsidRPr="005E0C98">
              <w:rPr>
                <w:rFonts w:ascii="Arial" w:hAnsi="Arial" w:cs="Arial"/>
                <w:noProof/>
                <w:sz w:val="20"/>
                <w:szCs w:val="20"/>
              </w:rPr>
              <w:t>privind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metode </w:t>
            </w:r>
            <w:r w:rsidR="00DC1188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si instrumente specifice investigarii empirice  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="00282C9F" w:rsidRPr="005E0C98">
              <w:rPr>
                <w:rFonts w:ascii="Arial" w:hAnsi="Arial" w:cs="Arial"/>
                <w:noProof/>
                <w:sz w:val="20"/>
                <w:szCs w:val="20"/>
              </w:rPr>
              <w:t>nti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tative </w:t>
            </w:r>
            <w:r w:rsidR="00DC1188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a problemelor 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de </w:t>
            </w:r>
            <w:r w:rsidR="008C14D3" w:rsidRPr="005E0C98">
              <w:rPr>
                <w:rFonts w:ascii="Arial" w:hAnsi="Arial" w:cs="Arial"/>
                <w:noProof/>
                <w:sz w:val="20"/>
                <w:szCs w:val="20"/>
              </w:rPr>
              <w:t>cercetare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188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ce apar </w:t>
            </w:r>
            <w:r w:rsidR="008C14D3" w:rsidRPr="005E0C98">
              <w:rPr>
                <w:rFonts w:ascii="Arial" w:hAnsi="Arial" w:cs="Arial"/>
                <w:noProof/>
                <w:sz w:val="20"/>
                <w:szCs w:val="20"/>
              </w:rPr>
              <w:t>in domeniile managementului şi marketingului</w:t>
            </w:r>
          </w:p>
        </w:tc>
      </w:tr>
      <w:tr w:rsidR="005E0C98" w:rsidRPr="005E0C98" w14:paraId="50C52593" w14:textId="77777777" w:rsidTr="00611435">
        <w:trPr>
          <w:trHeight w:val="10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55A916" w14:textId="77777777" w:rsidR="0045105A" w:rsidRPr="005E0C98" w:rsidRDefault="0045105A" w:rsidP="007460C5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7.2. </w:t>
            </w:r>
            <w:r w:rsidR="007460C5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49998" w14:textId="77777777" w:rsidR="00E61C62" w:rsidRPr="005E0C98" w:rsidRDefault="00DC1188" w:rsidP="00DC118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Dobândirea abilităţilor de utilizare a unor metode cantitative de cercetare în proiectele de cercetare doctorală şi alte proiecte de cercetare ştiinţifică din domeniile managementului şi marketingului</w:t>
            </w:r>
          </w:p>
        </w:tc>
      </w:tr>
    </w:tbl>
    <w:p w14:paraId="363F4B93" w14:textId="77777777" w:rsidR="0045105A" w:rsidRPr="005E0C98" w:rsidRDefault="0045105A" w:rsidP="0045105A">
      <w:pPr>
        <w:rPr>
          <w:rFonts w:ascii="Arial" w:hAnsi="Arial" w:cs="Arial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483"/>
        <w:gridCol w:w="1260"/>
        <w:gridCol w:w="2880"/>
        <w:gridCol w:w="1591"/>
      </w:tblGrid>
      <w:tr w:rsidR="0045105A" w:rsidRPr="005E0C98" w14:paraId="690B1548" w14:textId="77777777">
        <w:trPr>
          <w:trHeight w:val="255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311B5" w14:textId="77777777" w:rsidR="0045105A" w:rsidRPr="005E0C98" w:rsidRDefault="00E07B9F" w:rsidP="0045105A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8. Con</w:t>
            </w:r>
            <w:r w:rsidR="0092175B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inut</w:t>
            </w:r>
          </w:p>
        </w:tc>
      </w:tr>
      <w:tr w:rsidR="005E0C98" w:rsidRPr="005E0C98" w14:paraId="4C0FF056" w14:textId="77777777" w:rsidTr="00141E6D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C64C3" w14:textId="77777777" w:rsidR="00D27280" w:rsidRPr="005E0C98" w:rsidRDefault="00D27280" w:rsidP="00D2728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28579" w14:textId="77777777" w:rsidR="00D27280" w:rsidRPr="005E0C98" w:rsidRDefault="00E07B9F" w:rsidP="0045105A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5DBC" w14:textId="77777777" w:rsidR="00D27280" w:rsidRPr="005E0C98" w:rsidRDefault="00E07B9F" w:rsidP="0045105A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A28E" w14:textId="77777777" w:rsidR="00D27280" w:rsidRPr="00F73422" w:rsidRDefault="00E07B9F" w:rsidP="00F73422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Observa</w:t>
            </w:r>
            <w:r w:rsidR="0092175B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</w:p>
        </w:tc>
      </w:tr>
      <w:tr w:rsidR="005E0C98" w:rsidRPr="005E0C98" w14:paraId="3AC316C3" w14:textId="77777777" w:rsidTr="00141E6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3E96A" w14:textId="77777777" w:rsidR="008A2360" w:rsidRPr="005E0C98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E36A3" w14:textId="77777777" w:rsidR="008A2360" w:rsidRPr="005E0C98" w:rsidRDefault="00FE13B2" w:rsidP="00A64FD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Utilizarea datelor primare in cercetare</w:t>
            </w:r>
            <w:r w:rsidR="004A4385">
              <w:rPr>
                <w:rFonts w:ascii="Arial" w:hAnsi="Arial" w:cs="Arial"/>
                <w:noProof/>
                <w:sz w:val="20"/>
                <w:szCs w:val="20"/>
              </w:rPr>
              <w:t xml:space="preserve">. 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Designul cercetarii, dezvoltare si testare </w:t>
            </w:r>
            <w:r w:rsidR="00BA7BA9" w:rsidRPr="005E0C98">
              <w:rPr>
                <w:rFonts w:ascii="Arial" w:hAnsi="Arial" w:cs="Arial"/>
                <w:noProof/>
                <w:sz w:val="20"/>
                <w:szCs w:val="20"/>
              </w:rPr>
              <w:t>scale si instrument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de cercetare. Constructe multidimensionale. Constructe formative versus reflective.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EEB8" w14:textId="77777777" w:rsidR="008A2360" w:rsidRPr="005E0C98" w:rsidRDefault="0094034A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Expunere, Prezentare Powerpoint, Conversaţie euristică, Dezbatere, Exerciţii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EB13" w14:textId="77777777" w:rsidR="008A2360" w:rsidRPr="005E0C98" w:rsidRDefault="006A75D2" w:rsidP="008646B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820397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ore</w:t>
            </w:r>
          </w:p>
        </w:tc>
      </w:tr>
      <w:tr w:rsidR="005E0C98" w:rsidRPr="005E0C98" w14:paraId="44E26CA2" w14:textId="77777777" w:rsidTr="00141E6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D0F07" w14:textId="77777777" w:rsidR="00820397" w:rsidRPr="005E0C98" w:rsidRDefault="00820397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2,</w:t>
            </w:r>
          </w:p>
        </w:tc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677BA" w14:textId="77777777" w:rsidR="00820397" w:rsidRPr="005E0C98" w:rsidRDefault="00820397" w:rsidP="00BA7BA9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Utilizarea experimentului ca metoda de cercetare. Design experimental si control  –  laboratory design versus field experiment.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01E5" w14:textId="77777777" w:rsidR="00820397" w:rsidRPr="005E0C98" w:rsidRDefault="00820397" w:rsidP="00882E46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Expunere, Prezentare Powerpoint, Conversaţie euristică, Dezbatere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9A8A" w14:textId="77777777" w:rsidR="00820397" w:rsidRPr="005E0C98" w:rsidRDefault="006A75D2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820397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ore</w:t>
            </w:r>
          </w:p>
        </w:tc>
      </w:tr>
      <w:tr w:rsidR="005E0C98" w:rsidRPr="005E0C98" w14:paraId="3DBD372E" w14:textId="77777777" w:rsidTr="00141E6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E6E26" w14:textId="77777777" w:rsidR="00820397" w:rsidRPr="005E0C98" w:rsidRDefault="00820397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3,</w:t>
            </w:r>
          </w:p>
        </w:tc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485D7" w14:textId="77777777" w:rsidR="00820397" w:rsidRPr="005E0C98" w:rsidRDefault="00820397" w:rsidP="00BA7BA9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Utilizarea datelor secundare si a meta-analizei in cercetarea cantitat</w:t>
            </w:r>
            <w:r w:rsidR="00477F25">
              <w:rPr>
                <w:rFonts w:ascii="Arial" w:hAnsi="Arial" w:cs="Arial"/>
                <w:noProof/>
                <w:sz w:val="20"/>
                <w:szCs w:val="20"/>
              </w:rPr>
              <w:t>ativă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-  discutii si exemple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6160" w14:textId="77777777" w:rsidR="00820397" w:rsidRPr="005E0C98" w:rsidRDefault="00820397" w:rsidP="00882E46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Expunere, Prezentare Powerpoint, Conversaţie euristică, Dezbatere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524D" w14:textId="77777777" w:rsidR="00820397" w:rsidRPr="005E0C98" w:rsidRDefault="006A75D2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820397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ore</w:t>
            </w:r>
          </w:p>
        </w:tc>
      </w:tr>
      <w:tr w:rsidR="005E0C98" w:rsidRPr="005E0C98" w14:paraId="4072C9DF" w14:textId="77777777" w:rsidTr="00141E6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AA612" w14:textId="77777777" w:rsidR="008A2360" w:rsidRPr="005E0C98" w:rsidRDefault="00820397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8A2360" w:rsidRPr="005E0C98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1C986" w14:textId="77777777" w:rsidR="008A2360" w:rsidRPr="005E0C98" w:rsidRDefault="00820397" w:rsidP="00267ECE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Utilizarea analizei descriptive si inferentiale pentru testarea ipotezelor cu ajutorul SPSS</w:t>
            </w:r>
            <w:r w:rsidR="00267ECE">
              <w:rPr>
                <w:rFonts w:ascii="Arial" w:hAnsi="Arial" w:cs="Arial"/>
                <w:noProof/>
                <w:sz w:val="20"/>
                <w:szCs w:val="20"/>
              </w:rPr>
              <w:t xml:space="preserve">. </w:t>
            </w:r>
            <w:r w:rsidR="00267ECE" w:rsidRPr="005E0C98">
              <w:rPr>
                <w:rFonts w:ascii="Arial" w:hAnsi="Arial" w:cs="Arial"/>
                <w:noProof/>
                <w:sz w:val="20"/>
                <w:szCs w:val="20"/>
              </w:rPr>
              <w:t>– T-test, F-test, Hi patrat, Corelatie, Regresie liniara si Regresie ordinala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CA01" w14:textId="77777777" w:rsidR="008A2360" w:rsidRPr="005E0C98" w:rsidRDefault="0094034A" w:rsidP="00882E46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Expunere, Prezentare Powerpoint, Conversaţie euristică, Dezbatere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8EA4" w14:textId="77777777" w:rsidR="008A2360" w:rsidRPr="005E0C98" w:rsidRDefault="006A75D2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820397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ore</w:t>
            </w:r>
          </w:p>
        </w:tc>
      </w:tr>
      <w:tr w:rsidR="005E0C98" w:rsidRPr="005E0C98" w14:paraId="4949FAEB" w14:textId="77777777" w:rsidTr="00141E6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754DE" w14:textId="77777777" w:rsidR="008A2360" w:rsidRPr="005E0C98" w:rsidRDefault="00267ECE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8A2360" w:rsidRPr="005E0C98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F8EDC" w14:textId="77777777" w:rsidR="008A2360" w:rsidRPr="005E0C98" w:rsidRDefault="00477F25" w:rsidP="00882E4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Modelare și</w:t>
            </w:r>
            <w:r w:rsidR="00820397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d</w:t>
            </w:r>
            <w:r w:rsidR="00820397" w:rsidRPr="005E0C98">
              <w:rPr>
                <w:rFonts w:ascii="Arial" w:hAnsi="Arial" w:cs="Arial"/>
                <w:noProof/>
                <w:sz w:val="20"/>
                <w:szCs w:val="20"/>
              </w:rPr>
              <w:t>ezvoltarea modelului conceptual pe baza ipotezelor. Testare model cercetare cu ajutorul SEM</w:t>
            </w:r>
            <w:r w:rsidR="00F73422">
              <w:rPr>
                <w:rFonts w:ascii="Arial" w:hAnsi="Arial" w:cs="Arial"/>
                <w:noProof/>
                <w:sz w:val="20"/>
                <w:szCs w:val="20"/>
              </w:rPr>
              <w:t>: r</w:t>
            </w:r>
            <w:r w:rsidR="00820397" w:rsidRPr="005E0C98">
              <w:rPr>
                <w:rFonts w:ascii="Arial" w:hAnsi="Arial" w:cs="Arial"/>
                <w:noProof/>
                <w:sz w:val="20"/>
                <w:szCs w:val="20"/>
              </w:rPr>
              <w:t>elatii directe si indirecte</w:t>
            </w:r>
            <w:r w:rsidR="00F73422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820397" w:rsidRPr="005E0C98">
              <w:rPr>
                <w:rFonts w:ascii="Arial" w:hAnsi="Arial" w:cs="Arial"/>
                <w:noProof/>
                <w:sz w:val="20"/>
                <w:szCs w:val="20"/>
              </w:rPr>
              <w:t>mediere si moderare -   discutii si exemple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48F7" w14:textId="77777777" w:rsidR="008A2360" w:rsidRPr="005E0C98" w:rsidRDefault="00E85EB2" w:rsidP="0082039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Expunere, Prezentare Powerpoint, </w:t>
            </w:r>
            <w:r w:rsidR="00820397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Prezentare screencast. 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Dezbatere,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0AAA" w14:textId="77777777" w:rsidR="008A2360" w:rsidRPr="005E0C98" w:rsidRDefault="006A75D2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820397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ore</w:t>
            </w:r>
          </w:p>
        </w:tc>
      </w:tr>
      <w:tr w:rsidR="005E0C98" w:rsidRPr="005E0C98" w14:paraId="628B3E01" w14:textId="77777777" w:rsidTr="00141E6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BD713" w14:textId="77777777" w:rsidR="00BA7BA9" w:rsidRPr="005E0C98" w:rsidRDefault="00267ECE" w:rsidP="00BA7BA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="00BA7BA9" w:rsidRPr="005E0C98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6B53D" w14:textId="77777777" w:rsidR="00BA7BA9" w:rsidRPr="005E0C98" w:rsidRDefault="00BA7BA9" w:rsidP="00882E46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Tehnici predictive avansate pentru management si </w:t>
            </w:r>
            <w:r w:rsidR="00882E46" w:rsidRPr="005E0C98">
              <w:rPr>
                <w:rFonts w:ascii="Arial" w:hAnsi="Arial" w:cs="Arial"/>
                <w:noProof/>
                <w:sz w:val="20"/>
                <w:szCs w:val="20"/>
              </w:rPr>
              <w:t>marketing folosind SPSS și R – R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egresie logistica binomiala, KNN, </w:t>
            </w:r>
            <w:r w:rsidR="00882E46" w:rsidRPr="005E0C98">
              <w:rPr>
                <w:rFonts w:ascii="Arial" w:hAnsi="Arial" w:cs="Arial"/>
                <w:noProof/>
                <w:sz w:val="20"/>
                <w:szCs w:val="20"/>
              </w:rPr>
              <w:t>Arbori de decizie stohastici, R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etele neuronale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CDFD" w14:textId="77777777" w:rsidR="00BA7BA9" w:rsidRPr="005E0C98" w:rsidRDefault="00BA7BA9" w:rsidP="00882E46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Expunere, Prezentare Powerpoint, </w:t>
            </w:r>
            <w:r w:rsidR="00882E46" w:rsidRPr="005E0C98">
              <w:rPr>
                <w:rFonts w:ascii="Arial" w:hAnsi="Arial" w:cs="Arial"/>
                <w:noProof/>
                <w:sz w:val="20"/>
                <w:szCs w:val="20"/>
              </w:rPr>
              <w:t>P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rezentare screencast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1ACE" w14:textId="77777777" w:rsidR="00BA7BA9" w:rsidRPr="005E0C98" w:rsidRDefault="006A75D2" w:rsidP="00C144D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820397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ore</w:t>
            </w:r>
          </w:p>
        </w:tc>
      </w:tr>
      <w:tr w:rsidR="00280D0F" w:rsidRPr="005E0C98" w14:paraId="6602977F" w14:textId="77777777">
        <w:trPr>
          <w:trHeight w:val="2201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69F28" w14:textId="77777777" w:rsidR="00280D0F" w:rsidRPr="005E0C98" w:rsidRDefault="00B85DFC" w:rsidP="00280D0F">
            <w:pPr>
              <w:pStyle w:val="Listcolorat-Accentuare11"/>
              <w:ind w:left="57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t>Bibliogra</w:t>
            </w:r>
            <w:r w:rsidR="00E07B9F" w:rsidRPr="005E0C9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fie</w:t>
            </w:r>
            <w:r w:rsidR="00E61C62" w:rsidRPr="005E0C9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4EA47F7F" w14:textId="77777777" w:rsidR="00253FDF" w:rsidRPr="005E0C98" w:rsidRDefault="00253FDF" w:rsidP="00280D0F">
            <w:pPr>
              <w:pStyle w:val="Listcolorat-Accentuare11"/>
              <w:ind w:left="57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17BC0D4C" w14:textId="77777777" w:rsidR="0097767A" w:rsidRDefault="006A75D2" w:rsidP="006A75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75D2">
              <w:rPr>
                <w:rFonts w:ascii="Arial" w:hAnsi="Arial" w:cs="Arial"/>
                <w:sz w:val="20"/>
                <w:szCs w:val="20"/>
              </w:rPr>
              <w:t>•</w:t>
            </w:r>
            <w:r w:rsidRPr="006A75D2">
              <w:rPr>
                <w:rFonts w:ascii="Arial" w:hAnsi="Arial" w:cs="Arial"/>
                <w:sz w:val="20"/>
                <w:szCs w:val="20"/>
              </w:rPr>
              <w:tab/>
              <w:t>Greener S. &amp; MArtelli J,(2020). Introduction to Business Research Methods, Bookboon</w:t>
            </w:r>
          </w:p>
          <w:p w14:paraId="2456CE24" w14:textId="77777777" w:rsidR="00CC1AD2" w:rsidRPr="00CC1AD2" w:rsidRDefault="00CC1AD2" w:rsidP="006A75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A75D2">
              <w:rPr>
                <w:rFonts w:ascii="Arial" w:hAnsi="Arial" w:cs="Arial"/>
                <w:sz w:val="20"/>
                <w:szCs w:val="20"/>
              </w:rPr>
              <w:t>•</w:t>
            </w:r>
            <w:r w:rsidRPr="006A75D2">
              <w:rPr>
                <w:rFonts w:ascii="Arial" w:hAnsi="Arial" w:cs="Arial"/>
                <w:sz w:val="20"/>
                <w:szCs w:val="20"/>
              </w:rPr>
              <w:tab/>
            </w:r>
            <w:r w:rsidRPr="00CC1AD2">
              <w:rPr>
                <w:rFonts w:ascii="Arial" w:hAnsi="Arial" w:cs="Arial"/>
                <w:sz w:val="20"/>
                <w:szCs w:val="20"/>
                <w:lang w:val="ro-RO"/>
              </w:rPr>
              <w:t xml:space="preserve">Hair Jr, J. F., Hult, G. T. M., Ringle, C. M., Sarstedt, M., Danks, N. P., &amp; Ray, S. (2021). An introduction to structural equation modeling. In </w:t>
            </w:r>
            <w:r w:rsidRPr="00CC1AD2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Partial least squares structural equation modeling (PLS-SEM) using R: a workbook</w:t>
            </w:r>
            <w:r w:rsidRPr="00CC1AD2">
              <w:rPr>
                <w:rFonts w:ascii="Arial" w:hAnsi="Arial" w:cs="Arial"/>
                <w:sz w:val="20"/>
                <w:szCs w:val="20"/>
                <w:lang w:val="ro-RO"/>
              </w:rPr>
              <w:t xml:space="preserve"> (pp. 1-29). Cham: Springer International Publishing.</w:t>
            </w:r>
          </w:p>
          <w:p w14:paraId="312EF107" w14:textId="77777777" w:rsidR="006A75D2" w:rsidRDefault="0097767A" w:rsidP="006A75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75D2">
              <w:rPr>
                <w:rFonts w:ascii="Arial" w:hAnsi="Arial" w:cs="Arial"/>
                <w:sz w:val="20"/>
                <w:szCs w:val="20"/>
              </w:rPr>
              <w:t>•</w:t>
            </w:r>
            <w:r w:rsidRPr="006A75D2">
              <w:rPr>
                <w:rFonts w:ascii="Arial" w:hAnsi="Arial" w:cs="Arial"/>
                <w:sz w:val="20"/>
                <w:szCs w:val="20"/>
              </w:rPr>
              <w:tab/>
            </w:r>
            <w:r w:rsidR="006A75D2" w:rsidRPr="006A75D2">
              <w:rPr>
                <w:rFonts w:ascii="Arial" w:hAnsi="Arial" w:cs="Arial"/>
                <w:sz w:val="20"/>
                <w:szCs w:val="20"/>
              </w:rPr>
              <w:t>Malhotra N.K. (2019). Marketing research. An applied orientation, Pearson.</w:t>
            </w:r>
            <w:r w:rsidR="00CC1AD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="00CC1AD2" w:rsidRPr="005E0C9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https://www.pearsonhighered.com/assets/preface/0/1/3/4/013473484X.pdf</w:t>
              </w:r>
            </w:hyperlink>
          </w:p>
          <w:p w14:paraId="70E16AFD" w14:textId="77777777" w:rsidR="0097767A" w:rsidRDefault="0097767A" w:rsidP="006A75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75D2">
              <w:rPr>
                <w:rFonts w:ascii="Arial" w:hAnsi="Arial" w:cs="Arial"/>
                <w:sz w:val="20"/>
                <w:szCs w:val="20"/>
              </w:rPr>
              <w:t>•</w:t>
            </w:r>
            <w:r w:rsidRPr="006A75D2">
              <w:rPr>
                <w:rFonts w:ascii="Arial" w:hAnsi="Arial" w:cs="Arial"/>
                <w:sz w:val="20"/>
                <w:szCs w:val="20"/>
              </w:rPr>
              <w:tab/>
            </w:r>
            <w:r w:rsidRPr="0097767A">
              <w:rPr>
                <w:rFonts w:ascii="Arial" w:hAnsi="Arial" w:cs="Arial"/>
                <w:sz w:val="20"/>
                <w:szCs w:val="20"/>
              </w:rPr>
              <w:t>Malodia, S., Dhir, A., Hasni, M. J. S., &amp; Srivastava, S. (2023). Field experiments in marketing research: a systematic methodological review. European Journal of Marketing, 57(7), 1939-1965.</w:t>
            </w:r>
          </w:p>
          <w:p w14:paraId="12D256C3" w14:textId="77777777" w:rsidR="00CC1AD2" w:rsidRPr="006A75D2" w:rsidRDefault="00CC1AD2" w:rsidP="006A75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75D2">
              <w:rPr>
                <w:rFonts w:ascii="Arial" w:hAnsi="Arial" w:cs="Arial"/>
                <w:sz w:val="20"/>
                <w:szCs w:val="20"/>
              </w:rPr>
              <w:t>•</w:t>
            </w:r>
            <w:r w:rsidRPr="006A75D2">
              <w:rPr>
                <w:rFonts w:ascii="Arial" w:hAnsi="Arial" w:cs="Arial"/>
                <w:sz w:val="20"/>
                <w:szCs w:val="20"/>
              </w:rPr>
              <w:tab/>
            </w:r>
            <w:r w:rsidRPr="00CC1AD2">
              <w:rPr>
                <w:rFonts w:ascii="Arial" w:hAnsi="Arial" w:cs="Arial" w:hint="eastAsia"/>
                <w:sz w:val="20"/>
                <w:szCs w:val="20"/>
              </w:rPr>
              <w:t>Martínez</w:t>
            </w:r>
            <w:r w:rsidRPr="00CC1AD2">
              <w:rPr>
                <w:rFonts w:ascii="Arial" w:hAnsi="Arial" w:cs="Arial" w:hint="eastAsia"/>
                <w:sz w:val="20"/>
                <w:szCs w:val="20"/>
              </w:rPr>
              <w:t>‐</w:t>
            </w:r>
            <w:r w:rsidRPr="00CC1AD2">
              <w:rPr>
                <w:rFonts w:ascii="Arial" w:hAnsi="Arial" w:cs="Arial" w:hint="eastAsia"/>
                <w:sz w:val="20"/>
                <w:szCs w:val="20"/>
              </w:rPr>
              <w:t>López, F. J., Gázquez</w:t>
            </w:r>
            <w:r w:rsidRPr="00CC1AD2">
              <w:rPr>
                <w:rFonts w:ascii="Arial" w:hAnsi="Arial" w:cs="Arial" w:hint="eastAsia"/>
                <w:sz w:val="20"/>
                <w:szCs w:val="20"/>
              </w:rPr>
              <w:t>‐</w:t>
            </w:r>
            <w:r w:rsidRPr="00CC1AD2">
              <w:rPr>
                <w:rFonts w:ascii="Arial" w:hAnsi="Arial" w:cs="Arial" w:hint="eastAsia"/>
                <w:sz w:val="20"/>
                <w:szCs w:val="20"/>
              </w:rPr>
              <w:t>Abad, J. C., &amp; Sousa, C. M. (2013). Structural equation modelling in marketing and business research: Critical issues and practical recommendations. European Journal of Marketing, 47(1/2), 115-152.</w:t>
            </w:r>
          </w:p>
          <w:p w14:paraId="2A572B37" w14:textId="77777777" w:rsidR="006A75D2" w:rsidRDefault="006A75D2" w:rsidP="006A75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75D2">
              <w:rPr>
                <w:rFonts w:ascii="Arial" w:hAnsi="Arial" w:cs="Arial"/>
                <w:sz w:val="20"/>
                <w:szCs w:val="20"/>
              </w:rPr>
              <w:t>•</w:t>
            </w:r>
            <w:r w:rsidRPr="006A75D2">
              <w:rPr>
                <w:rFonts w:ascii="Arial" w:hAnsi="Arial" w:cs="Arial"/>
                <w:sz w:val="20"/>
                <w:szCs w:val="20"/>
              </w:rPr>
              <w:tab/>
              <w:t>Patzer i. G. (1996). Experiment-Research Methodology in Marketing, Quorum Books.</w:t>
            </w:r>
          </w:p>
          <w:p w14:paraId="6D21B58B" w14:textId="77777777" w:rsidR="00CC1AD2" w:rsidRPr="006A75D2" w:rsidRDefault="00CC1AD2" w:rsidP="00CC1AD2">
            <w:pPr>
              <w:pStyle w:val="Listcolorat-Accentuare1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75D2">
              <w:rPr>
                <w:rFonts w:ascii="Arial" w:hAnsi="Arial" w:cs="Arial"/>
                <w:sz w:val="20"/>
                <w:szCs w:val="20"/>
              </w:rPr>
              <w:t>•</w:t>
            </w:r>
            <w:r w:rsidRPr="006A75D2">
              <w:rPr>
                <w:rFonts w:ascii="Arial" w:hAnsi="Arial" w:cs="Arial"/>
                <w:sz w:val="20"/>
                <w:szCs w:val="20"/>
              </w:rPr>
              <w:tab/>
            </w:r>
            <w:r w:rsidRPr="005E0C98">
              <w:rPr>
                <w:rFonts w:ascii="Arial" w:hAnsi="Arial" w:cs="Arial"/>
                <w:sz w:val="20"/>
                <w:szCs w:val="20"/>
              </w:rPr>
              <w:t xml:space="preserve">Ryals </w:t>
            </w:r>
            <w:r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5E0C98">
              <w:rPr>
                <w:rFonts w:ascii="Arial" w:hAnsi="Arial" w:cs="Arial"/>
                <w:sz w:val="20"/>
                <w:szCs w:val="20"/>
              </w:rPr>
              <w:t>and Wilson</w:t>
            </w:r>
            <w:r>
              <w:rPr>
                <w:rFonts w:ascii="Arial" w:hAnsi="Arial" w:cs="Arial"/>
                <w:sz w:val="20"/>
                <w:szCs w:val="20"/>
              </w:rPr>
              <w:t xml:space="preserve"> H. </w:t>
            </w:r>
            <w:r w:rsidRPr="005E0C98">
              <w:rPr>
                <w:rFonts w:ascii="Arial" w:hAnsi="Arial" w:cs="Arial"/>
                <w:sz w:val="20"/>
                <w:szCs w:val="20"/>
              </w:rPr>
              <w:t xml:space="preserve">(2005) Experimental methods in market research From information to insight  International Journal of Market Research Vol. 47 Issue 4. </w:t>
            </w:r>
          </w:p>
          <w:p w14:paraId="413E8A29" w14:textId="77777777" w:rsidR="006A75D2" w:rsidRPr="006A75D2" w:rsidRDefault="006A75D2" w:rsidP="006A75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75D2">
              <w:rPr>
                <w:rFonts w:ascii="Arial" w:hAnsi="Arial" w:cs="Arial"/>
                <w:sz w:val="20"/>
                <w:szCs w:val="20"/>
              </w:rPr>
              <w:t>•</w:t>
            </w:r>
            <w:r w:rsidRPr="006A75D2">
              <w:rPr>
                <w:rFonts w:ascii="Arial" w:hAnsi="Arial" w:cs="Arial"/>
                <w:sz w:val="20"/>
                <w:szCs w:val="20"/>
              </w:rPr>
              <w:tab/>
              <w:t>Saunders M., Lewis P. &amp; Thornhill A. (2016). Research methods for Business Students. Pearson</w:t>
            </w:r>
          </w:p>
          <w:p w14:paraId="174719B1" w14:textId="77777777" w:rsidR="00CC1AD2" w:rsidRDefault="006A75D2" w:rsidP="006A75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75D2">
              <w:rPr>
                <w:rFonts w:ascii="Arial" w:hAnsi="Arial" w:cs="Arial"/>
                <w:sz w:val="20"/>
                <w:szCs w:val="20"/>
              </w:rPr>
              <w:t>•</w:t>
            </w:r>
            <w:r w:rsidRPr="006A75D2">
              <w:rPr>
                <w:rFonts w:ascii="Arial" w:hAnsi="Arial" w:cs="Arial"/>
                <w:sz w:val="20"/>
                <w:szCs w:val="20"/>
              </w:rPr>
              <w:tab/>
              <w:t>Schroeder, Sjoquist &amp; Stephan (2017). Understanding Regression Analysis: An introductory Guide, 2nd edition</w:t>
            </w:r>
          </w:p>
          <w:p w14:paraId="1DB16A21" w14:textId="77777777" w:rsidR="00EF12BD" w:rsidRPr="005E0C98" w:rsidRDefault="00EF12BD" w:rsidP="00280D0F">
            <w:pPr>
              <w:pStyle w:val="Listcolorat-Accentuare11"/>
              <w:ind w:left="57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3A412AC3" w14:textId="77777777" w:rsidR="00B85DFC" w:rsidRPr="005E0C98" w:rsidRDefault="00E07B9F" w:rsidP="00B85DFC">
            <w:pPr>
              <w:pStyle w:val="Listcolorat-Accentuare11"/>
              <w:ind w:left="57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Referin</w:t>
            </w:r>
            <w:r w:rsidR="0092175B" w:rsidRPr="005E0C9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ţ</w:t>
            </w:r>
            <w:r w:rsidRPr="005E0C9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 suplimentare</w:t>
            </w:r>
            <w:r w:rsidR="00B85DFC" w:rsidRPr="005E0C9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:</w:t>
            </w:r>
            <w:r w:rsidR="00191740" w:rsidRPr="005E0C9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Articole din jurnale academice furnizate la fiecare întâlnire</w:t>
            </w:r>
          </w:p>
          <w:p w14:paraId="71124C36" w14:textId="77777777" w:rsidR="00280D0F" w:rsidRPr="005E0C98" w:rsidRDefault="00280D0F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E0C98" w:rsidRPr="005E0C98" w14:paraId="7448B326" w14:textId="77777777" w:rsidTr="006A641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AC1ED" w14:textId="77777777" w:rsidR="00E07B9F" w:rsidRPr="005E0C98" w:rsidRDefault="00E07B9F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E4BF5" w14:textId="77777777" w:rsidR="00E07B9F" w:rsidRPr="005E0C98" w:rsidRDefault="00E07B9F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CBF3" w14:textId="77777777" w:rsidR="00E07B9F" w:rsidRPr="005E0C98" w:rsidRDefault="00E07B9F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E9DD" w14:textId="77777777" w:rsidR="00E07B9F" w:rsidRPr="005E0C98" w:rsidRDefault="00E07B9F" w:rsidP="00F73422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Observa</w:t>
            </w:r>
            <w:r w:rsidR="0092175B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</w:p>
        </w:tc>
      </w:tr>
      <w:tr w:rsidR="005E0C98" w:rsidRPr="005E0C98" w14:paraId="6929C21F" w14:textId="77777777" w:rsidTr="006A641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DC047" w14:textId="77777777" w:rsidR="00AF5AC6" w:rsidRPr="005E0C98" w:rsidRDefault="00AF5AC6" w:rsidP="00AF5AC6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3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26DB" w14:textId="77777777" w:rsidR="00AF5AC6" w:rsidRPr="005E0C98" w:rsidRDefault="005440AE" w:rsidP="00AF5AC6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Idem teme curs – parte aplicată, exemple, dezbateri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68D7" w14:textId="77777777" w:rsidR="00AF5AC6" w:rsidRPr="005E0C98" w:rsidRDefault="00E85EB2" w:rsidP="00C428C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Expunere, </w:t>
            </w:r>
            <w:r w:rsidR="00C428C3" w:rsidRPr="005E0C98">
              <w:rPr>
                <w:rFonts w:ascii="Arial" w:hAnsi="Arial" w:cs="Arial"/>
                <w:noProof/>
                <w:sz w:val="20"/>
                <w:szCs w:val="20"/>
              </w:rPr>
              <w:t>exerciţii și aplicaţii, discuţii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CC4F" w14:textId="77777777" w:rsidR="00AF5AC6" w:rsidRPr="005E0C98" w:rsidRDefault="006A75D2" w:rsidP="00AF5AC6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5E0C98" w:rsidRPr="005E0C98" w14:paraId="2EFBCD11" w14:textId="77777777" w:rsidTr="006A641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0DC9" w14:textId="77777777" w:rsidR="00AF5AC6" w:rsidRPr="005E0C98" w:rsidRDefault="00AF5AC6" w:rsidP="00AF5AC6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3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2886D" w14:textId="77777777" w:rsidR="00AF5AC6" w:rsidRPr="005E0C98" w:rsidRDefault="005440AE" w:rsidP="00AF5AC6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Idem teme curs – parte aplicată, exemple, dezbateri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7E1D" w14:textId="77777777" w:rsidR="00AF5AC6" w:rsidRPr="005E0C98" w:rsidRDefault="00C428C3" w:rsidP="00C428C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Expunere, exerciţii și aplicaţii, discuţii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812" w14:textId="77777777" w:rsidR="00AF5AC6" w:rsidRPr="005E0C98" w:rsidRDefault="006A75D2" w:rsidP="00AF5AC6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</w:tr>
      <w:tr w:rsidR="005E0C98" w:rsidRPr="005E0C98" w14:paraId="2224D79D" w14:textId="77777777" w:rsidTr="005C609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6C8D7" w14:textId="77777777" w:rsidR="00C428C3" w:rsidRPr="005E0C98" w:rsidRDefault="00C428C3" w:rsidP="00C428C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3.</w:t>
            </w:r>
          </w:p>
        </w:tc>
        <w:tc>
          <w:tcPr>
            <w:tcW w:w="3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39467" w14:textId="77777777" w:rsidR="00C428C3" w:rsidRPr="005E0C98" w:rsidRDefault="00C428C3" w:rsidP="00C428C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Idem teme curs – parte aplicată, exemple, dezbateri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2B61" w14:textId="77777777" w:rsidR="00C428C3" w:rsidRPr="005E0C98" w:rsidRDefault="00C428C3" w:rsidP="00C428C3">
            <w:pPr>
              <w:rPr>
                <w:rFonts w:ascii="Arial" w:hAnsi="Arial" w:cs="Arial"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Expunere, exerciţii și aplicaţii, discuţii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FABC" w14:textId="77777777" w:rsidR="00C428C3" w:rsidRPr="005E0C98" w:rsidRDefault="006A75D2" w:rsidP="00C428C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5E0C98" w:rsidRPr="005E0C98" w14:paraId="34BCC0FE" w14:textId="77777777" w:rsidTr="005C609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0694A" w14:textId="77777777" w:rsidR="00C428C3" w:rsidRPr="005E0C98" w:rsidRDefault="00C428C3" w:rsidP="00C428C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4.</w:t>
            </w:r>
          </w:p>
        </w:tc>
        <w:tc>
          <w:tcPr>
            <w:tcW w:w="3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4321F" w14:textId="77777777" w:rsidR="00C428C3" w:rsidRPr="005E0C98" w:rsidRDefault="00C428C3" w:rsidP="00C428C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Idem teme curs – parte aplicată, exemple, dezbateri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9B03" w14:textId="77777777" w:rsidR="00C428C3" w:rsidRPr="005E0C98" w:rsidRDefault="00C428C3" w:rsidP="00C428C3">
            <w:pPr>
              <w:rPr>
                <w:rFonts w:ascii="Arial" w:hAnsi="Arial" w:cs="Arial"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Expunere, exerciţii și aplicaţii, discuţii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B46F" w14:textId="77777777" w:rsidR="00C428C3" w:rsidRPr="005E0C98" w:rsidRDefault="006A75D2" w:rsidP="00C428C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</w:tr>
      <w:tr w:rsidR="005E0C98" w:rsidRPr="005E0C98" w14:paraId="39B9C90F" w14:textId="77777777" w:rsidTr="005C609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4B2BB" w14:textId="77777777" w:rsidR="00C428C3" w:rsidRPr="005E0C98" w:rsidRDefault="00C428C3" w:rsidP="00C428C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5.</w:t>
            </w:r>
          </w:p>
        </w:tc>
        <w:tc>
          <w:tcPr>
            <w:tcW w:w="3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99457" w14:textId="77777777" w:rsidR="00C428C3" w:rsidRPr="005E0C98" w:rsidRDefault="00C428C3" w:rsidP="00C428C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Idem teme curs – parte aplicată, exemple, dezbateri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05E" w14:textId="77777777" w:rsidR="00C428C3" w:rsidRPr="005E0C98" w:rsidRDefault="00C428C3" w:rsidP="00C428C3">
            <w:pPr>
              <w:rPr>
                <w:rFonts w:ascii="Arial" w:hAnsi="Arial" w:cs="Arial"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Expunere, exerciţii și aplicaţii, discuţii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39EB" w14:textId="77777777" w:rsidR="00C428C3" w:rsidRPr="005E0C98" w:rsidRDefault="006A75D2" w:rsidP="00C428C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</w:tr>
      <w:tr w:rsidR="005E0C98" w:rsidRPr="005E0C98" w14:paraId="69CA0B84" w14:textId="77777777" w:rsidTr="005C609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31260" w14:textId="77777777" w:rsidR="00C428C3" w:rsidRPr="005E0C98" w:rsidRDefault="00C428C3" w:rsidP="00C428C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3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4C31F" w14:textId="77777777" w:rsidR="00C428C3" w:rsidRPr="005E0C98" w:rsidRDefault="00C428C3" w:rsidP="00C428C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Idem teme curs – parte aplicată, exemple, dezbateri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25B" w14:textId="77777777" w:rsidR="00C428C3" w:rsidRPr="005E0C98" w:rsidRDefault="00C428C3" w:rsidP="00C428C3">
            <w:pPr>
              <w:rPr>
                <w:rFonts w:ascii="Arial" w:hAnsi="Arial" w:cs="Arial"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Expunere, exerciţii și aplicaţii, discuţii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D2CE" w14:textId="77777777" w:rsidR="00C428C3" w:rsidRPr="005E0C98" w:rsidRDefault="006A75D2" w:rsidP="00C428C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</w:tr>
      <w:tr w:rsidR="005E0C98" w:rsidRPr="005E0C98" w14:paraId="3DF50EAD" w14:textId="77777777" w:rsidTr="006A6419">
        <w:trPr>
          <w:trHeight w:val="557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8A956" w14:textId="77777777" w:rsidR="00E61C62" w:rsidRPr="005E0C98" w:rsidRDefault="005440AE" w:rsidP="006A6419">
            <w:pPr>
              <w:pStyle w:val="Listcolorat-Accentuare11"/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Referinţe bibliografice prezentate la curs (cursul ş</w:t>
            </w:r>
            <w:r w:rsidR="006A6419" w:rsidRPr="005E0C98">
              <w:rPr>
                <w:rFonts w:ascii="Arial" w:hAnsi="Arial" w:cs="Arial"/>
                <w:noProof/>
                <w:sz w:val="20"/>
                <w:szCs w:val="20"/>
              </w:rPr>
              <w:t>i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seminarul sunt integrate).</w:t>
            </w:r>
          </w:p>
        </w:tc>
      </w:tr>
    </w:tbl>
    <w:p w14:paraId="7D40D2CB" w14:textId="77777777" w:rsidR="00EE3ECA" w:rsidRPr="005E0C98" w:rsidRDefault="00EE3ECA" w:rsidP="00EE3ECA">
      <w:pPr>
        <w:rPr>
          <w:rFonts w:ascii="Arial" w:hAnsi="Arial" w:cs="Arial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EE3ECA" w:rsidRPr="005E0C98" w14:paraId="4BB129A5" w14:textId="77777777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3AEAE" w14:textId="77777777" w:rsidR="00EE3ECA" w:rsidRPr="005E0C98" w:rsidRDefault="00E07B9F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9. Coroborarea con</w:t>
            </w:r>
            <w:r w:rsidR="0092175B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inutului disciplinei cu a</w:t>
            </w:r>
            <w:r w:rsidR="0092175B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ş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teptările reprezentan</w:t>
            </w:r>
            <w:r w:rsidR="0092175B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ilor comunită</w:t>
            </w:r>
            <w:r w:rsidR="0092175B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ii, asocia</w:t>
            </w:r>
            <w:r w:rsidR="0092175B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iilor profesionale </w:t>
            </w:r>
            <w:r w:rsidR="0092175B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ş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i angajatorilor reprezentativi din domeniul aferent programului</w:t>
            </w:r>
          </w:p>
        </w:tc>
      </w:tr>
      <w:tr w:rsidR="005E0C98" w:rsidRPr="005E0C98" w14:paraId="5AB11175" w14:textId="77777777" w:rsidTr="00CC1AD2">
        <w:trPr>
          <w:trHeight w:val="67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7003" w14:textId="77777777" w:rsidR="007A6499" w:rsidRPr="0000385A" w:rsidRDefault="009305B4" w:rsidP="007A6499">
            <w:pPr>
              <w:ind w:left="57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0385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Temele de discuţie, exemplele analizate şi proiectele de cercetare sugerate ţin cont de nevoile şi aşteptările reprezentanţilor </w:t>
            </w:r>
            <w:r w:rsidR="0000385A" w:rsidRPr="0000385A">
              <w:rPr>
                <w:rFonts w:ascii="Arial" w:hAnsi="Arial" w:cs="Arial"/>
                <w:bCs/>
                <w:noProof/>
                <w:sz w:val="20"/>
                <w:szCs w:val="20"/>
              </w:rPr>
              <w:t>reprezentativi din domeniu</w:t>
            </w:r>
            <w:r w:rsidRPr="0000385A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</w:tc>
      </w:tr>
    </w:tbl>
    <w:p w14:paraId="55F7A4B2" w14:textId="77777777" w:rsidR="007A6499" w:rsidRPr="005E0C98" w:rsidRDefault="007A6499" w:rsidP="007A6499">
      <w:pPr>
        <w:rPr>
          <w:rFonts w:ascii="Arial" w:hAnsi="Arial" w:cs="Arial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7A6499" w:rsidRPr="005E0C98" w14:paraId="0913F3CF" w14:textId="77777777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762FC9" w14:textId="77777777" w:rsidR="007A6499" w:rsidRPr="005E0C98" w:rsidRDefault="007A6499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 </w:t>
            </w:r>
            <w:r w:rsidR="00E07B9F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Evaluare</w:t>
            </w:r>
          </w:p>
        </w:tc>
      </w:tr>
      <w:tr w:rsidR="00583EE3" w:rsidRPr="005E0C98" w14:paraId="20EE9AB6" w14:textId="77777777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D121B" w14:textId="77777777" w:rsidR="007A6499" w:rsidRPr="005E0C98" w:rsidRDefault="00E07B9F" w:rsidP="00625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C81B5" w14:textId="77777777" w:rsidR="007A6499" w:rsidRPr="005E0C98" w:rsidRDefault="007A6499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10.1 </w:t>
            </w:r>
            <w:r w:rsidR="00E07B9F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C5D0" w14:textId="77777777" w:rsidR="007A6499" w:rsidRPr="005E0C98" w:rsidRDefault="007A6499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10.2 </w:t>
            </w:r>
            <w:r w:rsidR="00E07B9F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73DC" w14:textId="77777777" w:rsidR="007A6499" w:rsidRPr="005E0C98" w:rsidRDefault="00583EE3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10.3 </w:t>
            </w:r>
            <w:r w:rsidR="00E07B9F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Pondere în nota finală</w:t>
            </w:r>
            <w:r w:rsidR="00625301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(%)</w:t>
            </w:r>
          </w:p>
        </w:tc>
      </w:tr>
      <w:tr w:rsidR="00583EE3" w:rsidRPr="005E0C98" w14:paraId="32A1CAFE" w14:textId="77777777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1FF25" w14:textId="77777777" w:rsidR="007A6499" w:rsidRPr="005E0C98" w:rsidRDefault="007A6499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625301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0</w:t>
            </w: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.</w:t>
            </w:r>
            <w:r w:rsidR="00625301"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4</w:t>
            </w:r>
            <w:r w:rsidR="00625301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07B9F" w:rsidRPr="005E0C98">
              <w:rPr>
                <w:rFonts w:ascii="Arial" w:hAnsi="Arial" w:cs="Arial"/>
                <w:noProof/>
                <w:sz w:val="20"/>
                <w:szCs w:val="20"/>
              </w:rPr>
              <w:t>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63623" w14:textId="77777777" w:rsidR="007A6499" w:rsidRPr="005E0C98" w:rsidRDefault="00AC2346" w:rsidP="007A6499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Grad de cunoaştere teoretică dobândit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B4C1" w14:textId="77777777" w:rsidR="007A6499" w:rsidRPr="005E0C98" w:rsidRDefault="00282C9F" w:rsidP="007A6499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Proiect individual</w:t>
            </w:r>
            <w:r w:rsidR="005E0C98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partea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3A5C" w14:textId="77777777" w:rsidR="007A6499" w:rsidRPr="005E0C98" w:rsidRDefault="009305B4" w:rsidP="007A6499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50%</w:t>
            </w:r>
          </w:p>
        </w:tc>
      </w:tr>
      <w:tr w:rsidR="00583EE3" w:rsidRPr="005E0C98" w14:paraId="3F337A24" w14:textId="77777777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53796" w14:textId="77777777" w:rsidR="007A6499" w:rsidRPr="005E0C98" w:rsidRDefault="00583EE3" w:rsidP="00583EE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t>10.5</w:t>
            </w:r>
            <w:r w:rsidR="00E07B9F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Seminar</w:t>
            </w:r>
            <w:r w:rsidR="00625301" w:rsidRPr="005E0C98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25301" w:rsidRPr="005E0C98">
              <w:rPr>
                <w:rFonts w:ascii="Arial" w:hAnsi="Arial" w:cs="Arial"/>
                <w:noProof/>
                <w:sz w:val="20"/>
                <w:szCs w:val="20"/>
              </w:rPr>
              <w:t>Lab</w:t>
            </w:r>
            <w:r w:rsidR="00E07B9F" w:rsidRPr="005E0C98">
              <w:rPr>
                <w:rFonts w:ascii="Arial" w:hAnsi="Arial" w:cs="Arial"/>
                <w:noProof/>
                <w:sz w:val="20"/>
                <w:szCs w:val="20"/>
              </w:rPr>
              <w:t>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229A4" w14:textId="77777777" w:rsidR="007A6499" w:rsidRPr="005E0C98" w:rsidRDefault="00AC2346" w:rsidP="007A6499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Grad/abilitate de aplicare practică a cunoştinţelor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629A" w14:textId="77777777" w:rsidR="007A6499" w:rsidRPr="005E0C98" w:rsidRDefault="009305B4" w:rsidP="007A6499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Proiect individual</w:t>
            </w:r>
            <w:r w:rsidR="00282C9F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E0C98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partea </w:t>
            </w:r>
            <w:r w:rsidR="00282C9F" w:rsidRPr="005E0C98">
              <w:rPr>
                <w:rFonts w:ascii="Arial" w:hAnsi="Arial" w:cs="Arial"/>
                <w:noProof/>
                <w:sz w:val="20"/>
                <w:szCs w:val="2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88B0" w14:textId="77777777" w:rsidR="007A6499" w:rsidRPr="005E0C98" w:rsidRDefault="009305B4" w:rsidP="007A6499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50%</w:t>
            </w:r>
          </w:p>
        </w:tc>
      </w:tr>
      <w:tr w:rsidR="00625301" w:rsidRPr="005E0C98" w14:paraId="4AC6ACF5" w14:textId="77777777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18561" w14:textId="77777777" w:rsidR="00625301" w:rsidRPr="005E0C98" w:rsidRDefault="00625301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>10.6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07B9F" w:rsidRPr="005E0C98">
              <w:rPr>
                <w:rFonts w:ascii="Arial" w:hAnsi="Arial" w:cs="Arial"/>
                <w:noProof/>
                <w:sz w:val="20"/>
                <w:szCs w:val="20"/>
              </w:rPr>
              <w:t>Standard minim de performan</w:t>
            </w:r>
            <w:r w:rsidR="0092175B" w:rsidRPr="005E0C98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E07B9F" w:rsidRPr="005E0C98">
              <w:rPr>
                <w:rFonts w:ascii="Arial" w:hAnsi="Arial" w:cs="Arial"/>
                <w:noProof/>
                <w:sz w:val="20"/>
                <w:szCs w:val="20"/>
              </w:rPr>
              <w:t>ă</w:t>
            </w:r>
          </w:p>
        </w:tc>
      </w:tr>
      <w:tr w:rsidR="00625301" w:rsidRPr="005E0C98" w14:paraId="119568F8" w14:textId="77777777">
        <w:trPr>
          <w:trHeight w:val="56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62139" w14:textId="77777777" w:rsidR="00625301" w:rsidRPr="00477F25" w:rsidRDefault="009305B4" w:rsidP="00282C9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Doctoranzii recunosc</w:t>
            </w:r>
            <w:r w:rsidR="00282C9F" w:rsidRPr="005E0C98">
              <w:rPr>
                <w:rFonts w:ascii="Arial" w:hAnsi="Arial" w:cs="Arial"/>
                <w:noProof/>
                <w:sz w:val="20"/>
                <w:szCs w:val="20"/>
              </w:rPr>
              <w:t>, ştiu să prezinte şi să aplice pentru propriile teme de cercetare, m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etode ca</w:t>
            </w:r>
            <w:r w:rsidR="00282C9F" w:rsidRPr="005E0C98">
              <w:rPr>
                <w:rFonts w:ascii="Arial" w:hAnsi="Arial" w:cs="Arial"/>
                <w:noProof/>
                <w:sz w:val="20"/>
                <w:szCs w:val="20"/>
              </w:rPr>
              <w:t>nt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itative de </w:t>
            </w:r>
            <w:r w:rsidR="00477F25">
              <w:rPr>
                <w:rFonts w:ascii="Arial" w:hAnsi="Arial" w:cs="Arial"/>
                <w:noProof/>
                <w:sz w:val="20"/>
                <w:szCs w:val="20"/>
              </w:rPr>
              <w:t xml:space="preserve">cercetarea si 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culegere a datelor </w:t>
            </w:r>
            <w:r w:rsidR="00282C9F" w:rsidRPr="005E0C98">
              <w:rPr>
                <w:rFonts w:ascii="Arial" w:hAnsi="Arial" w:cs="Arial"/>
                <w:noProof/>
                <w:sz w:val="20"/>
                <w:szCs w:val="20"/>
              </w:rPr>
              <w:t>specifice în domeniile management</w:t>
            </w:r>
            <w:r w:rsidR="00477F25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="00282C9F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marketing</w:t>
            </w:r>
            <w:r w:rsidR="00477F25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477F25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și administrarea afacerilor</w:t>
            </w:r>
          </w:p>
        </w:tc>
      </w:tr>
    </w:tbl>
    <w:p w14:paraId="2BE89CBB" w14:textId="77777777" w:rsidR="001370EF" w:rsidRPr="005E0C98" w:rsidRDefault="001370EF" w:rsidP="00723E55">
      <w:pPr>
        <w:ind w:left="57"/>
        <w:rPr>
          <w:rFonts w:ascii="Arial" w:hAnsi="Arial" w:cs="Arial"/>
          <w:noProof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661"/>
      </w:tblGrid>
      <w:tr w:rsidR="009F11F4" w:rsidRPr="005E0C98" w14:paraId="30FDF35A" w14:textId="77777777" w:rsidTr="00F72333">
        <w:trPr>
          <w:trHeight w:val="243"/>
        </w:trPr>
        <w:tc>
          <w:tcPr>
            <w:tcW w:w="2448" w:type="dxa"/>
          </w:tcPr>
          <w:p w14:paraId="15D172F9" w14:textId="77777777" w:rsidR="009F11F4" w:rsidRPr="005E0C98" w:rsidRDefault="00E07B9F" w:rsidP="00583EE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2"/>
          </w:tcPr>
          <w:p w14:paraId="1F348769" w14:textId="77777777" w:rsidR="009F11F4" w:rsidRPr="005E0C98" w:rsidRDefault="00E07B9F" w:rsidP="00723E5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Titular de curs</w:t>
            </w:r>
          </w:p>
        </w:tc>
        <w:tc>
          <w:tcPr>
            <w:tcW w:w="3661" w:type="dxa"/>
          </w:tcPr>
          <w:p w14:paraId="3D3B8F87" w14:textId="77777777" w:rsidR="009F11F4" w:rsidRPr="005E0C98" w:rsidRDefault="00E07B9F" w:rsidP="00723E5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Titular de seminar</w:t>
            </w:r>
          </w:p>
        </w:tc>
      </w:tr>
      <w:tr w:rsidR="009F11F4" w:rsidRPr="005E0C98" w14:paraId="59FE2919" w14:textId="77777777" w:rsidTr="00F72333">
        <w:tc>
          <w:tcPr>
            <w:tcW w:w="2448" w:type="dxa"/>
          </w:tcPr>
          <w:p w14:paraId="196D9E36" w14:textId="77777777" w:rsidR="009F11F4" w:rsidRPr="005E0C98" w:rsidRDefault="006603CB" w:rsidP="005E0C9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477F25"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="00F72333"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septembrie 202</w:t>
            </w:r>
            <w:r w:rsidR="00477F25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3780" w:type="dxa"/>
            <w:gridSpan w:val="2"/>
          </w:tcPr>
          <w:p w14:paraId="1D5B4148" w14:textId="77777777" w:rsidR="009F11F4" w:rsidRPr="005E0C98" w:rsidRDefault="009F11F4" w:rsidP="00E1372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661" w:type="dxa"/>
          </w:tcPr>
          <w:p w14:paraId="50E41B75" w14:textId="77777777" w:rsidR="009F11F4" w:rsidRPr="005E0C98" w:rsidRDefault="009F11F4" w:rsidP="00723E5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A2FBC" w:rsidRPr="005E0C98" w14:paraId="1C9874F4" w14:textId="77777777" w:rsidTr="00F72333">
        <w:tc>
          <w:tcPr>
            <w:tcW w:w="2448" w:type="dxa"/>
          </w:tcPr>
          <w:p w14:paraId="067B9CDF" w14:textId="77777777" w:rsidR="004A2FBC" w:rsidRPr="005E0C98" w:rsidRDefault="004A2FBC" w:rsidP="004A2FBC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4F3DC2FE" w14:textId="77777777" w:rsidR="004A2FBC" w:rsidRPr="00CE6B4C" w:rsidRDefault="004A2FBC" w:rsidP="004A2FB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prof.</w:t>
            </w:r>
            <w:r w:rsidRPr="00CE6B4C">
              <w:rPr>
                <w:rFonts w:ascii="Arial" w:hAnsi="Arial" w:cs="Arial"/>
                <w:noProof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Andrei </w:t>
            </w:r>
            <w:r w:rsidRPr="00CE6B4C">
              <w:rPr>
                <w:rFonts w:ascii="Arial" w:hAnsi="Arial" w:cs="Arial"/>
                <w:noProof/>
                <w:sz w:val="20"/>
                <w:szCs w:val="20"/>
              </w:rPr>
              <w:t>Andreia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  <w:t>prof.</w:t>
            </w:r>
            <w:r w:rsidRPr="00CE6B4C">
              <w:rPr>
                <w:rFonts w:ascii="Arial" w:hAnsi="Arial" w:cs="Arial"/>
                <w:noProof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Anastasiei Bogdan,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  <w:t>conf.</w:t>
            </w:r>
            <w:r w:rsidRPr="00CE6B4C">
              <w:rPr>
                <w:rFonts w:ascii="Arial" w:hAnsi="Arial" w:cs="Arial"/>
                <w:noProof/>
                <w:sz w:val="20"/>
                <w:szCs w:val="20"/>
              </w:rPr>
              <w:t>dr.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Jijie Tudor,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  <w:tc>
          <w:tcPr>
            <w:tcW w:w="3661" w:type="dxa"/>
          </w:tcPr>
          <w:p w14:paraId="0F6E7C05" w14:textId="77777777" w:rsidR="004A2FBC" w:rsidRPr="00CE6B4C" w:rsidRDefault="004A2FBC" w:rsidP="004A2FB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prof.</w:t>
            </w:r>
            <w:r w:rsidR="009A4F0B">
              <w:rPr>
                <w:rFonts w:ascii="Arial" w:hAnsi="Arial" w:cs="Arial"/>
                <w:noProof/>
                <w:sz w:val="20"/>
                <w:szCs w:val="20"/>
              </w:rPr>
              <w:t>d</w:t>
            </w:r>
            <w:r w:rsidRPr="00CE6B4C">
              <w:rPr>
                <w:rFonts w:ascii="Arial" w:hAnsi="Arial" w:cs="Arial"/>
                <w:noProof/>
                <w:sz w:val="20"/>
                <w:szCs w:val="20"/>
              </w:rPr>
              <w:t xml:space="preserve">r.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Andrei </w:t>
            </w:r>
            <w:r w:rsidRPr="00CE6B4C">
              <w:rPr>
                <w:rFonts w:ascii="Arial" w:hAnsi="Arial" w:cs="Arial"/>
                <w:noProof/>
                <w:sz w:val="20"/>
                <w:szCs w:val="20"/>
              </w:rPr>
              <w:t>Andreia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  <w:t>prof.</w:t>
            </w:r>
            <w:r w:rsidRPr="00CE6B4C">
              <w:rPr>
                <w:rFonts w:ascii="Arial" w:hAnsi="Arial" w:cs="Arial"/>
                <w:noProof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Anastasiei Bogdan,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  <w:t>conf.</w:t>
            </w:r>
            <w:r w:rsidRPr="00CE6B4C">
              <w:rPr>
                <w:rFonts w:ascii="Arial" w:hAnsi="Arial" w:cs="Arial"/>
                <w:noProof/>
                <w:sz w:val="20"/>
                <w:szCs w:val="20"/>
              </w:rPr>
              <w:t>dr.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Jijie Tudor,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</w:tr>
      <w:tr w:rsidR="004A2FBC" w:rsidRPr="005E0C98" w14:paraId="5CDED059" w14:textId="77777777" w:rsidTr="00F72333">
        <w:trPr>
          <w:trHeight w:val="258"/>
        </w:trPr>
        <w:tc>
          <w:tcPr>
            <w:tcW w:w="4428" w:type="dxa"/>
            <w:gridSpan w:val="2"/>
          </w:tcPr>
          <w:p w14:paraId="1FCB83C4" w14:textId="77777777" w:rsidR="004A2FBC" w:rsidRPr="005E0C98" w:rsidRDefault="004A2FBC" w:rsidP="004A2FBC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Data avizării</w:t>
            </w:r>
          </w:p>
          <w:p w14:paraId="5D8AC8D9" w14:textId="77777777" w:rsidR="004A2FBC" w:rsidRPr="005E0C98" w:rsidRDefault="004A2FBC" w:rsidP="004A2FBC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477F25"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septembrie 202</w:t>
            </w:r>
            <w:r w:rsidR="00477F25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5461" w:type="dxa"/>
            <w:gridSpan w:val="2"/>
          </w:tcPr>
          <w:p w14:paraId="30481416" w14:textId="77777777" w:rsidR="004A2FBC" w:rsidRPr="005E0C98" w:rsidRDefault="004A2FBC" w:rsidP="004A2FBC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Director Scoala Doctorala</w:t>
            </w:r>
          </w:p>
          <w:p w14:paraId="58374F01" w14:textId="77777777" w:rsidR="004A2FBC" w:rsidRPr="005E0C98" w:rsidRDefault="004A2FBC" w:rsidP="004A2FBC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5E0C98">
              <w:rPr>
                <w:rFonts w:ascii="Arial" w:hAnsi="Arial" w:cs="Arial"/>
                <w:noProof/>
                <w:sz w:val="20"/>
                <w:szCs w:val="20"/>
              </w:rPr>
              <w:t>PROF.DR.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Adriana </w:t>
            </w:r>
            <w:r w:rsidRPr="005E0C9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ZAIŢ</w:t>
            </w:r>
          </w:p>
        </w:tc>
      </w:tr>
      <w:tr w:rsidR="004A2FBC" w:rsidRPr="005E0C98" w14:paraId="49593AA4" w14:textId="77777777" w:rsidTr="00F72333">
        <w:tc>
          <w:tcPr>
            <w:tcW w:w="4428" w:type="dxa"/>
            <w:gridSpan w:val="2"/>
          </w:tcPr>
          <w:p w14:paraId="6AEBD141" w14:textId="77777777" w:rsidR="004A2FBC" w:rsidRPr="005E0C98" w:rsidRDefault="004A2FBC" w:rsidP="004A2FBC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461" w:type="dxa"/>
            <w:gridSpan w:val="2"/>
          </w:tcPr>
          <w:p w14:paraId="73C78C2B" w14:textId="77777777" w:rsidR="004A2FBC" w:rsidRPr="005E0C98" w:rsidRDefault="004A2FBC" w:rsidP="004A2FBC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7F2B8A81" w14:textId="77777777" w:rsidR="00D93AD9" w:rsidRPr="005E0C98" w:rsidRDefault="00D93AD9" w:rsidP="001370EF">
      <w:pPr>
        <w:ind w:left="57"/>
        <w:rPr>
          <w:rFonts w:ascii="Arial" w:hAnsi="Arial" w:cs="Arial"/>
          <w:noProof/>
          <w:sz w:val="20"/>
          <w:szCs w:val="20"/>
        </w:rPr>
      </w:pPr>
    </w:p>
    <w:sectPr w:rsidR="00D93AD9" w:rsidRPr="005E0C98" w:rsidSect="001370EF">
      <w:headerReference w:type="default" r:id="rId11"/>
      <w:footerReference w:type="default" r:id="rId12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1EF53" w14:textId="77777777" w:rsidR="003D0C5E" w:rsidRDefault="003D0C5E" w:rsidP="00D459E4">
      <w:r>
        <w:separator/>
      </w:r>
    </w:p>
  </w:endnote>
  <w:endnote w:type="continuationSeparator" w:id="0">
    <w:p w14:paraId="60F48E76" w14:textId="77777777" w:rsidR="003D0C5E" w:rsidRDefault="003D0C5E" w:rsidP="00D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0675E" w14:textId="77777777" w:rsidR="00B63551" w:rsidRPr="00EA39ED" w:rsidRDefault="00B63551" w:rsidP="009F11F4">
    <w:pPr>
      <w:rPr>
        <w:rFonts w:ascii="Arial" w:hAnsi="Arial" w:cs="Arial"/>
        <w:b/>
        <w:bCs/>
      </w:rPr>
    </w:pPr>
  </w:p>
  <w:p w14:paraId="164A622F" w14:textId="77777777" w:rsidR="00B63551" w:rsidRPr="00EA39ED" w:rsidRDefault="00B63551" w:rsidP="00D82F3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A0AD4" w14:textId="77777777" w:rsidR="003D0C5E" w:rsidRDefault="003D0C5E" w:rsidP="00D459E4">
      <w:r>
        <w:separator/>
      </w:r>
    </w:p>
  </w:footnote>
  <w:footnote w:type="continuationSeparator" w:id="0">
    <w:p w14:paraId="316BFD19" w14:textId="77777777" w:rsidR="003D0C5E" w:rsidRDefault="003D0C5E" w:rsidP="00D4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E763B" w14:textId="121A4B89" w:rsidR="00B63551" w:rsidRDefault="004A0B2F" w:rsidP="009F11F4">
    <w:pPr>
      <w:pStyle w:val="Header"/>
      <w:ind w:left="-142"/>
    </w:pPr>
    <w:r>
      <w:rPr>
        <w:rFonts w:ascii="Calibri" w:hAnsi="Calibri" w:cs="Bold"/>
        <w:b/>
        <w:noProof/>
        <w:color w:val="808080"/>
        <w:sz w:val="36"/>
        <w:szCs w:val="28"/>
      </w:rPr>
      <w:drawing>
        <wp:inline distT="0" distB="0" distL="0" distR="0" wp14:anchorId="73DBBE01" wp14:editId="08C53F4E">
          <wp:extent cx="6305550" cy="106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A9306" w14:textId="77777777" w:rsidR="00B63551" w:rsidRDefault="00B63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C5529D0"/>
    <w:multiLevelType w:val="hybridMultilevel"/>
    <w:tmpl w:val="05AA9CC0"/>
    <w:lvl w:ilvl="0" w:tplc="C4300BD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151FC"/>
    <w:multiLevelType w:val="hybridMultilevel"/>
    <w:tmpl w:val="FDC27F16"/>
    <w:lvl w:ilvl="0" w:tplc="7FAEAA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1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9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E3"/>
    <w:rsid w:val="0000078E"/>
    <w:rsid w:val="0000385A"/>
    <w:rsid w:val="00011982"/>
    <w:rsid w:val="00015C55"/>
    <w:rsid w:val="00022856"/>
    <w:rsid w:val="000417AD"/>
    <w:rsid w:val="00041B5C"/>
    <w:rsid w:val="00042E1A"/>
    <w:rsid w:val="00044796"/>
    <w:rsid w:val="00056BE8"/>
    <w:rsid w:val="00062009"/>
    <w:rsid w:val="00063736"/>
    <w:rsid w:val="0006539B"/>
    <w:rsid w:val="0008501C"/>
    <w:rsid w:val="000A2A47"/>
    <w:rsid w:val="000F0DC7"/>
    <w:rsid w:val="000F7039"/>
    <w:rsid w:val="00126341"/>
    <w:rsid w:val="00132D5E"/>
    <w:rsid w:val="001370EF"/>
    <w:rsid w:val="00140129"/>
    <w:rsid w:val="0014032A"/>
    <w:rsid w:val="00141E6D"/>
    <w:rsid w:val="00145D5F"/>
    <w:rsid w:val="00185724"/>
    <w:rsid w:val="00191740"/>
    <w:rsid w:val="001A01E0"/>
    <w:rsid w:val="001A1803"/>
    <w:rsid w:val="001B01AB"/>
    <w:rsid w:val="001C23ED"/>
    <w:rsid w:val="001D7287"/>
    <w:rsid w:val="001F044F"/>
    <w:rsid w:val="001F452B"/>
    <w:rsid w:val="00224213"/>
    <w:rsid w:val="00246336"/>
    <w:rsid w:val="00246C22"/>
    <w:rsid w:val="00253FDF"/>
    <w:rsid w:val="00257F53"/>
    <w:rsid w:val="00267ECE"/>
    <w:rsid w:val="00280D0F"/>
    <w:rsid w:val="00282C9F"/>
    <w:rsid w:val="0029356A"/>
    <w:rsid w:val="002E2371"/>
    <w:rsid w:val="002E69ED"/>
    <w:rsid w:val="002F53EC"/>
    <w:rsid w:val="00300E83"/>
    <w:rsid w:val="00332126"/>
    <w:rsid w:val="003524F1"/>
    <w:rsid w:val="003531F8"/>
    <w:rsid w:val="003640BD"/>
    <w:rsid w:val="00365D38"/>
    <w:rsid w:val="00371A72"/>
    <w:rsid w:val="00392CCE"/>
    <w:rsid w:val="00395030"/>
    <w:rsid w:val="0039753B"/>
    <w:rsid w:val="003B4AE5"/>
    <w:rsid w:val="003C0AE3"/>
    <w:rsid w:val="003C2829"/>
    <w:rsid w:val="003D0C5E"/>
    <w:rsid w:val="003D4DE3"/>
    <w:rsid w:val="003E54E4"/>
    <w:rsid w:val="004143B3"/>
    <w:rsid w:val="00416535"/>
    <w:rsid w:val="00417C09"/>
    <w:rsid w:val="00431DD4"/>
    <w:rsid w:val="0045105A"/>
    <w:rsid w:val="00452A1B"/>
    <w:rsid w:val="00470E02"/>
    <w:rsid w:val="0047638E"/>
    <w:rsid w:val="00477F25"/>
    <w:rsid w:val="00486EAA"/>
    <w:rsid w:val="004A0B2F"/>
    <w:rsid w:val="004A2FBC"/>
    <w:rsid w:val="004A4385"/>
    <w:rsid w:val="004C059E"/>
    <w:rsid w:val="004C77E7"/>
    <w:rsid w:val="004E7A82"/>
    <w:rsid w:val="005042D4"/>
    <w:rsid w:val="00537ADA"/>
    <w:rsid w:val="005440AE"/>
    <w:rsid w:val="005451DA"/>
    <w:rsid w:val="00546241"/>
    <w:rsid w:val="00552D29"/>
    <w:rsid w:val="00577D26"/>
    <w:rsid w:val="00581ACB"/>
    <w:rsid w:val="00583EE3"/>
    <w:rsid w:val="005A1C54"/>
    <w:rsid w:val="005A1D3E"/>
    <w:rsid w:val="005A2EAB"/>
    <w:rsid w:val="005B4E9E"/>
    <w:rsid w:val="005C609C"/>
    <w:rsid w:val="005D6EBC"/>
    <w:rsid w:val="005E0C98"/>
    <w:rsid w:val="005E21A0"/>
    <w:rsid w:val="005E7DC4"/>
    <w:rsid w:val="005F6D55"/>
    <w:rsid w:val="00611435"/>
    <w:rsid w:val="0062160B"/>
    <w:rsid w:val="00625301"/>
    <w:rsid w:val="006421B4"/>
    <w:rsid w:val="00642CC8"/>
    <w:rsid w:val="00652AC2"/>
    <w:rsid w:val="006603CB"/>
    <w:rsid w:val="00660A51"/>
    <w:rsid w:val="00684E82"/>
    <w:rsid w:val="00687D2D"/>
    <w:rsid w:val="006A3EDA"/>
    <w:rsid w:val="006A6419"/>
    <w:rsid w:val="006A75D2"/>
    <w:rsid w:val="006B493B"/>
    <w:rsid w:val="006E49F5"/>
    <w:rsid w:val="006F1D45"/>
    <w:rsid w:val="0070524E"/>
    <w:rsid w:val="00711964"/>
    <w:rsid w:val="00713533"/>
    <w:rsid w:val="00723E55"/>
    <w:rsid w:val="007437E3"/>
    <w:rsid w:val="007460C5"/>
    <w:rsid w:val="00767672"/>
    <w:rsid w:val="00771A6B"/>
    <w:rsid w:val="00794FCE"/>
    <w:rsid w:val="007A1182"/>
    <w:rsid w:val="007A6499"/>
    <w:rsid w:val="007B1EC7"/>
    <w:rsid w:val="007C6EC5"/>
    <w:rsid w:val="007E00CC"/>
    <w:rsid w:val="00816D43"/>
    <w:rsid w:val="00820397"/>
    <w:rsid w:val="00845206"/>
    <w:rsid w:val="00854790"/>
    <w:rsid w:val="008646B1"/>
    <w:rsid w:val="00882E46"/>
    <w:rsid w:val="00894BA4"/>
    <w:rsid w:val="00897FC7"/>
    <w:rsid w:val="008A2360"/>
    <w:rsid w:val="008C0DE0"/>
    <w:rsid w:val="008C14D3"/>
    <w:rsid w:val="008C1FEC"/>
    <w:rsid w:val="008D00E6"/>
    <w:rsid w:val="008E0B59"/>
    <w:rsid w:val="009216B5"/>
    <w:rsid w:val="0092175B"/>
    <w:rsid w:val="009305B4"/>
    <w:rsid w:val="00933652"/>
    <w:rsid w:val="0094034A"/>
    <w:rsid w:val="00954C39"/>
    <w:rsid w:val="00963361"/>
    <w:rsid w:val="0097340A"/>
    <w:rsid w:val="0097767A"/>
    <w:rsid w:val="00987E50"/>
    <w:rsid w:val="009A4F0B"/>
    <w:rsid w:val="009A785F"/>
    <w:rsid w:val="009C4427"/>
    <w:rsid w:val="009E26F6"/>
    <w:rsid w:val="009F11F4"/>
    <w:rsid w:val="009F23C1"/>
    <w:rsid w:val="009F6F0E"/>
    <w:rsid w:val="00A1012B"/>
    <w:rsid w:val="00A1690E"/>
    <w:rsid w:val="00A20075"/>
    <w:rsid w:val="00A42955"/>
    <w:rsid w:val="00A515E7"/>
    <w:rsid w:val="00A64FD3"/>
    <w:rsid w:val="00A75E77"/>
    <w:rsid w:val="00A77064"/>
    <w:rsid w:val="00AA2821"/>
    <w:rsid w:val="00AA72CC"/>
    <w:rsid w:val="00AC2346"/>
    <w:rsid w:val="00AD0B08"/>
    <w:rsid w:val="00AF5AC6"/>
    <w:rsid w:val="00AF6BFD"/>
    <w:rsid w:val="00B02A80"/>
    <w:rsid w:val="00B11FDA"/>
    <w:rsid w:val="00B40DDC"/>
    <w:rsid w:val="00B41960"/>
    <w:rsid w:val="00B42573"/>
    <w:rsid w:val="00B63551"/>
    <w:rsid w:val="00B660C2"/>
    <w:rsid w:val="00B71696"/>
    <w:rsid w:val="00B85DFC"/>
    <w:rsid w:val="00B94660"/>
    <w:rsid w:val="00BA7BA9"/>
    <w:rsid w:val="00BB11F1"/>
    <w:rsid w:val="00BB1BC7"/>
    <w:rsid w:val="00BB4B1C"/>
    <w:rsid w:val="00BD42FF"/>
    <w:rsid w:val="00BE4F06"/>
    <w:rsid w:val="00C07B0A"/>
    <w:rsid w:val="00C144D8"/>
    <w:rsid w:val="00C14551"/>
    <w:rsid w:val="00C1519F"/>
    <w:rsid w:val="00C25966"/>
    <w:rsid w:val="00C3286E"/>
    <w:rsid w:val="00C428C3"/>
    <w:rsid w:val="00C45B82"/>
    <w:rsid w:val="00C834B3"/>
    <w:rsid w:val="00CA6C29"/>
    <w:rsid w:val="00CB09F6"/>
    <w:rsid w:val="00CB2148"/>
    <w:rsid w:val="00CC1AD2"/>
    <w:rsid w:val="00CE6B4C"/>
    <w:rsid w:val="00CE6C19"/>
    <w:rsid w:val="00CF3939"/>
    <w:rsid w:val="00D12298"/>
    <w:rsid w:val="00D2552D"/>
    <w:rsid w:val="00D27280"/>
    <w:rsid w:val="00D453A6"/>
    <w:rsid w:val="00D459E4"/>
    <w:rsid w:val="00D4712A"/>
    <w:rsid w:val="00D63AB2"/>
    <w:rsid w:val="00D80D8C"/>
    <w:rsid w:val="00D81A57"/>
    <w:rsid w:val="00D82F3C"/>
    <w:rsid w:val="00D83C6E"/>
    <w:rsid w:val="00D90370"/>
    <w:rsid w:val="00D93700"/>
    <w:rsid w:val="00D93AD9"/>
    <w:rsid w:val="00DA36AE"/>
    <w:rsid w:val="00DC04C5"/>
    <w:rsid w:val="00DC1188"/>
    <w:rsid w:val="00DC1301"/>
    <w:rsid w:val="00DD1CE7"/>
    <w:rsid w:val="00DD5E35"/>
    <w:rsid w:val="00DD687F"/>
    <w:rsid w:val="00DE2CA2"/>
    <w:rsid w:val="00DE316A"/>
    <w:rsid w:val="00DF5EB1"/>
    <w:rsid w:val="00E07B9F"/>
    <w:rsid w:val="00E11621"/>
    <w:rsid w:val="00E1372B"/>
    <w:rsid w:val="00E138D7"/>
    <w:rsid w:val="00E3543E"/>
    <w:rsid w:val="00E43677"/>
    <w:rsid w:val="00E563D1"/>
    <w:rsid w:val="00E60860"/>
    <w:rsid w:val="00E61C62"/>
    <w:rsid w:val="00E82F36"/>
    <w:rsid w:val="00E85EB2"/>
    <w:rsid w:val="00E935E0"/>
    <w:rsid w:val="00EA39ED"/>
    <w:rsid w:val="00EB1E55"/>
    <w:rsid w:val="00EB2982"/>
    <w:rsid w:val="00EE3ECA"/>
    <w:rsid w:val="00EE4700"/>
    <w:rsid w:val="00EE7539"/>
    <w:rsid w:val="00EF12BD"/>
    <w:rsid w:val="00F138FE"/>
    <w:rsid w:val="00F13AE3"/>
    <w:rsid w:val="00F626D8"/>
    <w:rsid w:val="00F70275"/>
    <w:rsid w:val="00F72333"/>
    <w:rsid w:val="00F73422"/>
    <w:rsid w:val="00F860ED"/>
    <w:rsid w:val="00F86B0B"/>
    <w:rsid w:val="00F95013"/>
    <w:rsid w:val="00FA4099"/>
    <w:rsid w:val="00FA54A1"/>
    <w:rsid w:val="00FC02A9"/>
    <w:rsid w:val="00FE1011"/>
    <w:rsid w:val="00FE13B2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31452"/>
  <w15:chartTrackingRefBased/>
  <w15:docId w15:val="{A3404F0A-E0E9-4D9A-B5B3-EC11EE4C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4B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9E4"/>
  </w:style>
  <w:style w:type="paragraph" w:styleId="Footer">
    <w:name w:val="footer"/>
    <w:basedOn w:val="Normal"/>
    <w:link w:val="Foot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E4"/>
  </w:style>
  <w:style w:type="paragraph" w:styleId="BalloonText">
    <w:name w:val="Balloon Text"/>
    <w:basedOn w:val="Normal"/>
    <w:link w:val="BalloonTextChar"/>
    <w:uiPriority w:val="99"/>
    <w:semiHidden/>
    <w:unhideWhenUsed/>
    <w:rsid w:val="00D459E4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459E4"/>
    <w:rPr>
      <w:rFonts w:ascii="Lucida Grande" w:hAnsi="Lucida Grande" w:cs="Lucida Grande"/>
      <w:sz w:val="18"/>
      <w:szCs w:val="18"/>
    </w:rPr>
  </w:style>
  <w:style w:type="paragraph" w:customStyle="1" w:styleId="Listcolorat-Accentuare11">
    <w:name w:val="Listă colorată - Accentuare 11"/>
    <w:basedOn w:val="Normal"/>
    <w:uiPriority w:val="34"/>
    <w:qFormat/>
    <w:rsid w:val="005451DA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E11621"/>
    <w:rPr>
      <w:rFonts w:ascii="Times" w:hAnsi="Times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rsid w:val="00537ADA"/>
    <w:pPr>
      <w:spacing w:line="36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ro-RO" w:eastAsia="x-none"/>
    </w:rPr>
  </w:style>
  <w:style w:type="character" w:customStyle="1" w:styleId="BodyTextIndent2Char">
    <w:name w:val="Body Text Indent 2 Char"/>
    <w:link w:val="BodyTextIndent2"/>
    <w:rsid w:val="00537ADA"/>
    <w:rPr>
      <w:rFonts w:ascii="Times New Roman" w:eastAsia="Times New Roman" w:hAnsi="Times New Roman" w:cs="Times New Roman"/>
      <w:szCs w:val="20"/>
      <w:lang w:val="ro-RO"/>
    </w:rPr>
  </w:style>
  <w:style w:type="paragraph" w:customStyle="1" w:styleId="Default">
    <w:name w:val="Default"/>
    <w:rsid w:val="00FC02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6B493B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9F11F4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Head">
    <w:name w:val="Head"/>
    <w:basedOn w:val="Normal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eastAsia="Times New Roman" w:hAnsi="Times New Roman"/>
      <w:b/>
      <w:sz w:val="22"/>
      <w:szCs w:val="20"/>
    </w:rPr>
  </w:style>
  <w:style w:type="paragraph" w:customStyle="1" w:styleId="Text">
    <w:name w:val="Text"/>
    <w:basedOn w:val="Normal"/>
    <w:rsid w:val="00A77064"/>
    <w:pPr>
      <w:spacing w:after="120" w:line="288" w:lineRule="atLeast"/>
      <w:jc w:val="both"/>
    </w:pPr>
    <w:rPr>
      <w:rFonts w:ascii="Times New Roman" w:eastAsia="Times New Roman" w:hAnsi="Times New Roman"/>
      <w:sz w:val="22"/>
    </w:rPr>
  </w:style>
  <w:style w:type="character" w:customStyle="1" w:styleId="Heading1Char">
    <w:name w:val="Heading 1 Char"/>
    <w:link w:val="Heading1"/>
    <w:uiPriority w:val="9"/>
    <w:rsid w:val="00C834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uiPriority w:val="20"/>
    <w:qFormat/>
    <w:rsid w:val="00A169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pearsonhighered.com/assets/preface/0/1/3/4/013473484X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653BCD661BE4CA4C79F8B6BE49498" ma:contentTypeVersion="0" ma:contentTypeDescription="Create a new document." ma:contentTypeScope="" ma:versionID="7fe5d0199731cafa80305c69d53bf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0335-03F5-4B05-B9A7-9209E1CD5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7CD2AE-2AFA-48CE-A986-609AF7F70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680C8-9954-485C-813E-6EE7EE14C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DISCIPLINEI</vt:lpstr>
      <vt:lpstr>FIŞA DISCIPLINEI</vt:lpstr>
    </vt:vector>
  </TitlesOfParts>
  <Company>Alexandru Ioan Cuza University of Iasi</Company>
  <LinksUpToDate>false</LinksUpToDate>
  <CharactersWithSpaces>8138</CharactersWithSpaces>
  <SharedDoc>false</SharedDoc>
  <HyperlinkBase/>
  <HLinks>
    <vt:vector size="6" baseType="variant">
      <vt:variant>
        <vt:i4>6094914</vt:i4>
      </vt:variant>
      <vt:variant>
        <vt:i4>0</vt:i4>
      </vt:variant>
      <vt:variant>
        <vt:i4>0</vt:i4>
      </vt:variant>
      <vt:variant>
        <vt:i4>5</vt:i4>
      </vt:variant>
      <vt:variant>
        <vt:lpwstr>https://www.pearsonhighered.com/assets/preface/0/1/3/4/013473484X.pdf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Silviu URSU</dc:creator>
  <cp:keywords/>
  <cp:lastModifiedBy>PC</cp:lastModifiedBy>
  <cp:revision>2</cp:revision>
  <cp:lastPrinted>2021-11-12T21:23:00Z</cp:lastPrinted>
  <dcterms:created xsi:type="dcterms:W3CDTF">2025-11-07T06:24:00Z</dcterms:created>
  <dcterms:modified xsi:type="dcterms:W3CDTF">2025-11-07T06:24:00Z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0x010100A18653BCD661BE4CA4C79F8B6BE49498</vt:lpwstr>
  </property>
</Properties>
</file>